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BE496" w14:textId="77777777" w:rsidR="00704BCB" w:rsidRDefault="00704BCB" w:rsidP="00B46A14">
      <w:pPr>
        <w:pStyle w:val="Ttulo"/>
      </w:pPr>
      <w:bookmarkStart w:id="0" w:name="_GoBack"/>
      <w:bookmarkEnd w:id="0"/>
    </w:p>
    <w:p w14:paraId="223D4674" w14:textId="77777777" w:rsidR="00704BCB" w:rsidRPr="0017569C" w:rsidRDefault="009625C2" w:rsidP="00704BCB">
      <w:pPr>
        <w:jc w:val="center"/>
        <w:rPr>
          <w:rFonts w:ascii="Lucida Bright" w:hAnsi="Lucida Bright"/>
          <w:sz w:val="48"/>
          <w:szCs w:val="48"/>
        </w:rPr>
      </w:pPr>
      <w:r>
        <w:rPr>
          <w:rFonts w:ascii="Lucida Bright" w:hAnsi="Lucida Bright"/>
          <w:sz w:val="48"/>
          <w:szCs w:val="48"/>
        </w:rPr>
        <w:t>NATURALEZA, CULTURA Y DERECHO</w:t>
      </w:r>
    </w:p>
    <w:p w14:paraId="23C4A2A4" w14:textId="77777777" w:rsidR="000358FA" w:rsidRPr="000D7A6D" w:rsidRDefault="000D7A6D" w:rsidP="000D7A6D">
      <w:pPr>
        <w:pStyle w:val="Sinespaciad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CODIGO DEL CURSO</w:t>
      </w:r>
    </w:p>
    <w:p w14:paraId="49A02087" w14:textId="77777777" w:rsidR="000D7A6D" w:rsidRDefault="00EF08AB" w:rsidP="00704BCB">
      <w:pPr>
        <w:pStyle w:val="Sinespaciado"/>
        <w:jc w:val="center"/>
        <w:rPr>
          <w:noProof/>
          <w:lang w:val="en-US" w:eastAsia="en-US"/>
        </w:rPr>
      </w:pPr>
      <w:r>
        <w:rPr>
          <w:noProof/>
        </w:rPr>
        <w:drawing>
          <wp:inline distT="0" distB="0" distL="0" distR="0" wp14:anchorId="416EA86A" wp14:editId="4D3FC1A6">
            <wp:extent cx="4152900" cy="990600"/>
            <wp:effectExtent l="0" t="0" r="0" b="0"/>
            <wp:docPr id="3" name="Imagen 1" descr="nuevologo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ologoneg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CC8AA" w14:textId="77777777" w:rsidR="005A2E84" w:rsidRDefault="005A2E84" w:rsidP="00704BCB">
      <w:pPr>
        <w:pStyle w:val="Sinespaciado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8"/>
        <w:gridCol w:w="5220"/>
        <w:gridCol w:w="2810"/>
      </w:tblGrid>
      <w:tr w:rsidR="0017569C" w14:paraId="0E9A050F" w14:textId="77777777" w:rsidTr="005A2E84">
        <w:tc>
          <w:tcPr>
            <w:tcW w:w="2988" w:type="dxa"/>
          </w:tcPr>
          <w:p w14:paraId="487AF1A2" w14:textId="77777777" w:rsidR="005A2E84" w:rsidRDefault="005A2E84" w:rsidP="00704BCB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Universidad de San Carlos de Guatemala</w:t>
            </w:r>
          </w:p>
          <w:p w14:paraId="2F949F75" w14:textId="77777777" w:rsidR="0017569C" w:rsidRDefault="0017569C" w:rsidP="00704BCB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1F4E0A9" wp14:editId="4A5B87B0">
                  <wp:extent cx="1116280" cy="1154518"/>
                  <wp:effectExtent l="57150" t="57150" r="65405" b="64770"/>
                  <wp:docPr id="1" name="Imagen 1" descr="usacfondo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acfondo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34" cy="1159538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25400" cap="sq" cmpd="sng">
                            <a:solidFill>
                              <a:schemeClr val="tx1"/>
                            </a:solidFill>
                            <a:round/>
                          </a:ln>
                          <a:effectLst/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14:paraId="73B6098B" w14:textId="77777777" w:rsidR="005A2E84" w:rsidRDefault="005A2E84" w:rsidP="0017569C">
            <w:pPr>
              <w:pStyle w:val="Sinespaciado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999029F" w14:textId="77777777" w:rsidR="005A2E84" w:rsidRDefault="005A2E84" w:rsidP="0017569C">
            <w:pPr>
              <w:pStyle w:val="Sinespaciado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E06619B" w14:textId="77777777" w:rsidR="0017569C" w:rsidRDefault="009625C2" w:rsidP="0017569C">
            <w:pPr>
              <w:pStyle w:val="Sinespaciad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MESTRÍA EN DERECHO AMBIENTAL</w:t>
            </w:r>
          </w:p>
          <w:p w14:paraId="05DB5AF8" w14:textId="77777777" w:rsidR="005A2E84" w:rsidRDefault="005A2E84" w:rsidP="0017569C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4B3D7FAF" w14:textId="77777777" w:rsidR="0017569C" w:rsidRDefault="00B46A14" w:rsidP="00B46A14">
            <w:pPr>
              <w:pStyle w:val="Sinespaciad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LYLIAN ELIZABETH TOLEDO DE GIRÓN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MSc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11584122" w14:textId="77777777" w:rsidR="00C006D8" w:rsidRDefault="00C006D8" w:rsidP="00B46A14">
            <w:pPr>
              <w:pStyle w:val="Sinespaciado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1C75FB1" w14:textId="2FA2C256" w:rsidR="00C006D8" w:rsidRPr="00B46A14" w:rsidRDefault="00C006D8" w:rsidP="00B46A14">
            <w:pPr>
              <w:pStyle w:val="Sinespaciado"/>
              <w:jc w:val="center"/>
            </w:pPr>
            <w:r>
              <w:rPr>
                <w:color w:val="000000" w:themeColor="text1"/>
                <w:sz w:val="28"/>
                <w:szCs w:val="28"/>
              </w:rPr>
              <w:t>AÑO 202</w:t>
            </w:r>
            <w:r w:rsidR="00EB0AF6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 xml:space="preserve"> SECCION “A”</w:t>
            </w:r>
          </w:p>
        </w:tc>
        <w:tc>
          <w:tcPr>
            <w:tcW w:w="2810" w:type="dxa"/>
          </w:tcPr>
          <w:p w14:paraId="58AEAE77" w14:textId="77777777" w:rsidR="005A2E84" w:rsidRDefault="005A2E84" w:rsidP="00704BCB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Facultad de Ciencias </w:t>
            </w:r>
          </w:p>
          <w:p w14:paraId="4067E8AB" w14:textId="77777777" w:rsidR="005A2E84" w:rsidRDefault="005A2E84" w:rsidP="00704BCB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Jurídicas y Sociales</w:t>
            </w:r>
          </w:p>
          <w:p w14:paraId="6D55C601" w14:textId="77777777" w:rsidR="0017569C" w:rsidRDefault="0017569C" w:rsidP="00704BCB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471520A" wp14:editId="7A652112">
                  <wp:extent cx="1151907" cy="1190235"/>
                  <wp:effectExtent l="57150" t="57150" r="67310" b="67310"/>
                  <wp:docPr id="2" name="Imagen 2" descr="logofacul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facul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27" cy="1190153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25400" cap="sq" cmpd="sng">
                            <a:solidFill>
                              <a:schemeClr val="tx1"/>
                            </a:solidFill>
                            <a:round/>
                          </a:ln>
                          <a:effectLst/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C0CB1E" w14:textId="77777777" w:rsidR="0017569C" w:rsidRDefault="0017569C" w:rsidP="00704BCB">
      <w:pPr>
        <w:pStyle w:val="Sinespaciado"/>
        <w:jc w:val="center"/>
        <w:rPr>
          <w:b/>
          <w:color w:val="000000" w:themeColor="text1"/>
          <w:sz w:val="28"/>
          <w:szCs w:val="28"/>
        </w:rPr>
      </w:pPr>
    </w:p>
    <w:p w14:paraId="103D205C" w14:textId="77777777" w:rsidR="00020CEC" w:rsidRDefault="00020CEC" w:rsidP="00CE3753"/>
    <w:p w14:paraId="140F1076" w14:textId="77777777" w:rsidR="000358FA" w:rsidRPr="00792BED" w:rsidRDefault="000358FA" w:rsidP="000358FA">
      <w:pPr>
        <w:pBdr>
          <w:bottom w:val="single" w:sz="4" w:space="1" w:color="auto"/>
        </w:pBdr>
        <w:spacing w:after="0"/>
        <w:jc w:val="center"/>
        <w:rPr>
          <w:b/>
          <w:lang w:val="es-ES"/>
        </w:rPr>
      </w:pPr>
      <w:r w:rsidRPr="00792BED">
        <w:rPr>
          <w:b/>
          <w:lang w:val="es-ES"/>
        </w:rPr>
        <w:t>PROGRAMA DE ESTUDIOS</w:t>
      </w:r>
    </w:p>
    <w:p w14:paraId="20F74AB2" w14:textId="77777777" w:rsidR="000358FA" w:rsidRDefault="000358FA" w:rsidP="000358FA">
      <w:pPr>
        <w:spacing w:after="0"/>
        <w:jc w:val="both"/>
        <w:rPr>
          <w:b/>
          <w:lang w:val="es-ES"/>
        </w:rPr>
      </w:pPr>
    </w:p>
    <w:p w14:paraId="49F9619C" w14:textId="77777777" w:rsidR="00CA355E" w:rsidRDefault="00CA355E" w:rsidP="00CE3753">
      <w:pPr>
        <w:sectPr w:rsidR="00CA355E" w:rsidSect="00020CEC">
          <w:pgSz w:w="12242" w:h="18711" w:code="5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9"/>
          <w:docGrid w:linePitch="360"/>
        </w:sectPr>
      </w:pPr>
    </w:p>
    <w:p w14:paraId="7F227A6E" w14:textId="77777777" w:rsidR="00CA355E" w:rsidRPr="00B24A12" w:rsidRDefault="00CA355E" w:rsidP="00CA355E">
      <w:pPr>
        <w:spacing w:after="0"/>
        <w:jc w:val="both"/>
        <w:rPr>
          <w:b/>
          <w:sz w:val="24"/>
          <w:szCs w:val="24"/>
          <w:lang w:val="es-ES"/>
        </w:rPr>
      </w:pPr>
      <w:r w:rsidRPr="00B24A12">
        <w:rPr>
          <w:b/>
          <w:sz w:val="24"/>
          <w:szCs w:val="24"/>
          <w:lang w:val="es-ES"/>
        </w:rPr>
        <w:lastRenderedPageBreak/>
        <w:t>PRESENTACION</w:t>
      </w:r>
    </w:p>
    <w:p w14:paraId="68BFC937" w14:textId="77777777" w:rsidR="00C046AC" w:rsidRDefault="001603BF" w:rsidP="00CA355E">
      <w:pPr>
        <w:spacing w:after="0"/>
        <w:jc w:val="both"/>
        <w:rPr>
          <w:sz w:val="24"/>
          <w:szCs w:val="24"/>
          <w:lang w:val="es-ES"/>
        </w:rPr>
      </w:pPr>
      <w:r w:rsidRPr="00B24A12">
        <w:rPr>
          <w:sz w:val="24"/>
          <w:szCs w:val="24"/>
          <w:lang w:val="es-ES"/>
        </w:rPr>
        <w:t xml:space="preserve">El curso de Naturaleza, Cultura y Derecho aborda el estudio de tres procesos fundamentales para la sociedad moderna y para el planeta: </w:t>
      </w:r>
    </w:p>
    <w:p w14:paraId="20973B8B" w14:textId="77777777" w:rsidR="00C046AC" w:rsidRPr="00C046AC" w:rsidRDefault="001603BF" w:rsidP="00C046AC">
      <w:pPr>
        <w:pStyle w:val="Prrafodelista"/>
        <w:numPr>
          <w:ilvl w:val="0"/>
          <w:numId w:val="30"/>
        </w:numPr>
        <w:spacing w:after="0"/>
        <w:jc w:val="both"/>
        <w:rPr>
          <w:sz w:val="24"/>
          <w:szCs w:val="24"/>
          <w:lang w:val="es-ES"/>
        </w:rPr>
      </w:pPr>
      <w:r w:rsidRPr="00C046AC">
        <w:rPr>
          <w:sz w:val="24"/>
          <w:szCs w:val="24"/>
          <w:lang w:val="es-ES"/>
        </w:rPr>
        <w:t xml:space="preserve">El proceso de surgimiento y evolución de la vida en el planeta, </w:t>
      </w:r>
    </w:p>
    <w:p w14:paraId="64D400EF" w14:textId="77777777" w:rsidR="00C046AC" w:rsidRPr="00C046AC" w:rsidRDefault="001603BF" w:rsidP="00C046AC">
      <w:pPr>
        <w:pStyle w:val="Prrafodelista"/>
        <w:numPr>
          <w:ilvl w:val="0"/>
          <w:numId w:val="30"/>
        </w:numPr>
        <w:spacing w:after="0"/>
        <w:jc w:val="both"/>
        <w:rPr>
          <w:sz w:val="24"/>
          <w:szCs w:val="24"/>
          <w:lang w:val="es-ES"/>
        </w:rPr>
      </w:pPr>
      <w:r w:rsidRPr="00C046AC">
        <w:rPr>
          <w:sz w:val="24"/>
          <w:szCs w:val="24"/>
          <w:lang w:val="es-ES"/>
        </w:rPr>
        <w:t xml:space="preserve">El proceso de hominización y surgimiento de la cultura humana, y </w:t>
      </w:r>
    </w:p>
    <w:p w14:paraId="3434CEEE" w14:textId="77777777" w:rsidR="00CA355E" w:rsidRPr="00C046AC" w:rsidRDefault="001603BF" w:rsidP="00C046AC">
      <w:pPr>
        <w:pStyle w:val="Prrafodelista"/>
        <w:numPr>
          <w:ilvl w:val="0"/>
          <w:numId w:val="30"/>
        </w:numPr>
        <w:spacing w:after="0"/>
        <w:jc w:val="both"/>
        <w:rPr>
          <w:sz w:val="24"/>
          <w:szCs w:val="24"/>
          <w:lang w:val="es-ES"/>
        </w:rPr>
      </w:pPr>
      <w:r w:rsidRPr="00C046AC">
        <w:rPr>
          <w:sz w:val="24"/>
          <w:szCs w:val="24"/>
          <w:lang w:val="es-ES"/>
        </w:rPr>
        <w:t>El surgimiento de los esfuerzos por regular jurídicamente la interacción de los procesos biológicos y culturales en el marco del derecho ambiental.</w:t>
      </w:r>
    </w:p>
    <w:p w14:paraId="68F34ED5" w14:textId="77777777" w:rsidR="00C046AC" w:rsidRDefault="00C046AC" w:rsidP="00CA355E">
      <w:pPr>
        <w:spacing w:after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curso está diseñado para explorar esos tres procesos y sus implicaciones actuales. Adicionalmente e</w:t>
      </w:r>
      <w:r w:rsidR="00B242ED" w:rsidRPr="00B24A12">
        <w:rPr>
          <w:sz w:val="24"/>
          <w:szCs w:val="24"/>
          <w:lang w:val="es-ES"/>
        </w:rPr>
        <w:t xml:space="preserve">ste curso permitirá a los maestrandos, de cualquier formación previa, explorar y combinar tres grandes marcos teóricos en el proceso de comprender cómo se ha dado la interacción entre hombre y naturaleza mediado por el derecho: </w:t>
      </w:r>
    </w:p>
    <w:p w14:paraId="5924416E" w14:textId="77777777" w:rsidR="00C046AC" w:rsidRPr="00C046AC" w:rsidRDefault="00B242ED" w:rsidP="00C046AC">
      <w:pPr>
        <w:pStyle w:val="Prrafodelista"/>
        <w:numPr>
          <w:ilvl w:val="0"/>
          <w:numId w:val="31"/>
        </w:numPr>
        <w:spacing w:after="0"/>
        <w:jc w:val="both"/>
        <w:rPr>
          <w:sz w:val="24"/>
          <w:szCs w:val="24"/>
          <w:lang w:val="es-ES"/>
        </w:rPr>
      </w:pPr>
      <w:r w:rsidRPr="00C046AC">
        <w:rPr>
          <w:sz w:val="24"/>
          <w:szCs w:val="24"/>
          <w:lang w:val="es-ES"/>
        </w:rPr>
        <w:t xml:space="preserve">Las ciencias de la vida y la teoría de la evolución, </w:t>
      </w:r>
    </w:p>
    <w:p w14:paraId="5EEF030F" w14:textId="77777777" w:rsidR="00C046AC" w:rsidRPr="00C046AC" w:rsidRDefault="00B242ED" w:rsidP="00C046AC">
      <w:pPr>
        <w:pStyle w:val="Prrafodelista"/>
        <w:numPr>
          <w:ilvl w:val="0"/>
          <w:numId w:val="31"/>
        </w:numPr>
        <w:spacing w:after="0"/>
        <w:jc w:val="both"/>
        <w:rPr>
          <w:sz w:val="24"/>
          <w:szCs w:val="24"/>
          <w:lang w:val="es-ES"/>
        </w:rPr>
      </w:pPr>
      <w:r w:rsidRPr="00C046AC">
        <w:rPr>
          <w:sz w:val="24"/>
          <w:szCs w:val="24"/>
          <w:lang w:val="es-ES"/>
        </w:rPr>
        <w:t xml:space="preserve">La antropología cultural y jurídica, y </w:t>
      </w:r>
    </w:p>
    <w:p w14:paraId="12553815" w14:textId="77777777" w:rsidR="00B242ED" w:rsidRPr="00C046AC" w:rsidRDefault="00B242ED" w:rsidP="00C046AC">
      <w:pPr>
        <w:pStyle w:val="Prrafodelista"/>
        <w:numPr>
          <w:ilvl w:val="0"/>
          <w:numId w:val="31"/>
        </w:numPr>
        <w:spacing w:after="0"/>
        <w:jc w:val="both"/>
        <w:rPr>
          <w:sz w:val="24"/>
          <w:szCs w:val="24"/>
          <w:lang w:val="es-ES"/>
        </w:rPr>
      </w:pPr>
      <w:r w:rsidRPr="00C046AC">
        <w:rPr>
          <w:sz w:val="24"/>
          <w:szCs w:val="24"/>
          <w:lang w:val="es-ES"/>
        </w:rPr>
        <w:t>La teoría general del derecho ambiental.</w:t>
      </w:r>
    </w:p>
    <w:p w14:paraId="6A554B1A" w14:textId="77777777" w:rsidR="00B242ED" w:rsidRPr="00B24A12" w:rsidRDefault="00B242ED" w:rsidP="00CA355E">
      <w:pPr>
        <w:spacing w:after="0"/>
        <w:jc w:val="both"/>
        <w:rPr>
          <w:sz w:val="24"/>
          <w:szCs w:val="24"/>
          <w:lang w:val="es-ES"/>
        </w:rPr>
      </w:pPr>
    </w:p>
    <w:p w14:paraId="652F1D9A" w14:textId="77777777" w:rsidR="00B242ED" w:rsidRPr="00B24A12" w:rsidRDefault="00973882" w:rsidP="00CA355E">
      <w:pPr>
        <w:spacing w:after="0"/>
        <w:jc w:val="both"/>
        <w:rPr>
          <w:sz w:val="24"/>
          <w:szCs w:val="24"/>
          <w:lang w:val="es-ES"/>
        </w:rPr>
      </w:pPr>
      <w:r w:rsidRPr="00B24A12">
        <w:rPr>
          <w:sz w:val="24"/>
          <w:szCs w:val="24"/>
          <w:lang w:val="es-ES"/>
        </w:rPr>
        <w:t xml:space="preserve">Se espera que </w:t>
      </w:r>
      <w:r w:rsidR="005226BE">
        <w:rPr>
          <w:sz w:val="24"/>
          <w:szCs w:val="24"/>
          <w:lang w:val="es-ES"/>
        </w:rPr>
        <w:t xml:space="preserve">el maestrando, como futuro </w:t>
      </w:r>
      <w:r w:rsidRPr="00B24A12">
        <w:rPr>
          <w:sz w:val="24"/>
          <w:szCs w:val="24"/>
          <w:lang w:val="es-ES"/>
        </w:rPr>
        <w:t xml:space="preserve">especialista ambiental sea suficientemente competente en ciencias naturales y en </w:t>
      </w:r>
      <w:r w:rsidRPr="00B24A12">
        <w:rPr>
          <w:sz w:val="24"/>
          <w:szCs w:val="24"/>
          <w:lang w:val="es-ES"/>
        </w:rPr>
        <w:lastRenderedPageBreak/>
        <w:t xml:space="preserve">antropología de tal manera que pueda comprender el sustrato social y científico del derecho </w:t>
      </w:r>
      <w:r w:rsidR="005558C2" w:rsidRPr="00B24A12">
        <w:rPr>
          <w:sz w:val="24"/>
          <w:szCs w:val="24"/>
          <w:lang w:val="es-ES"/>
        </w:rPr>
        <w:t>ambiental,</w:t>
      </w:r>
      <w:r w:rsidRPr="00B24A12">
        <w:rPr>
          <w:sz w:val="24"/>
          <w:szCs w:val="24"/>
          <w:lang w:val="es-ES"/>
        </w:rPr>
        <w:t xml:space="preserve"> así como </w:t>
      </w:r>
      <w:r w:rsidR="00AB616F">
        <w:rPr>
          <w:sz w:val="24"/>
          <w:szCs w:val="24"/>
          <w:lang w:val="es-ES"/>
        </w:rPr>
        <w:t>su</w:t>
      </w:r>
      <w:r w:rsidRPr="00B24A12">
        <w:rPr>
          <w:sz w:val="24"/>
          <w:szCs w:val="24"/>
          <w:lang w:val="es-ES"/>
        </w:rPr>
        <w:t xml:space="preserve"> objeto de protección.</w:t>
      </w:r>
    </w:p>
    <w:p w14:paraId="5B8F9222" w14:textId="77777777" w:rsidR="005558C2" w:rsidRPr="00B24A12" w:rsidRDefault="005558C2" w:rsidP="00CA355E">
      <w:pPr>
        <w:spacing w:after="0"/>
        <w:jc w:val="both"/>
        <w:rPr>
          <w:sz w:val="24"/>
          <w:szCs w:val="24"/>
          <w:lang w:val="es-ES"/>
        </w:rPr>
      </w:pPr>
    </w:p>
    <w:p w14:paraId="2DE5FF7D" w14:textId="77777777" w:rsidR="00516D2F" w:rsidRPr="00B24A12" w:rsidRDefault="005558C2" w:rsidP="00CA355E">
      <w:pPr>
        <w:spacing w:after="0"/>
        <w:jc w:val="both"/>
        <w:rPr>
          <w:sz w:val="24"/>
          <w:szCs w:val="24"/>
          <w:lang w:val="es-ES"/>
        </w:rPr>
      </w:pPr>
      <w:r w:rsidRPr="00B24A12">
        <w:rPr>
          <w:sz w:val="24"/>
          <w:szCs w:val="24"/>
          <w:lang w:val="es-ES"/>
        </w:rPr>
        <w:t xml:space="preserve">El ser humano, como especie animal, surge dentro de los grandes procesos evolutivos del planeta y, hasta la invención de las herramientas y el descubrimiento del fuego, evolucionó totalmente apegado a las leyes y procesos imperantes en la naturaleza. </w:t>
      </w:r>
    </w:p>
    <w:p w14:paraId="6B872FC8" w14:textId="77777777" w:rsidR="00516D2F" w:rsidRPr="00B24A12" w:rsidRDefault="00516D2F" w:rsidP="00CA355E">
      <w:pPr>
        <w:spacing w:after="0"/>
        <w:jc w:val="both"/>
        <w:rPr>
          <w:sz w:val="24"/>
          <w:szCs w:val="24"/>
          <w:lang w:val="es-ES"/>
        </w:rPr>
      </w:pPr>
    </w:p>
    <w:p w14:paraId="3C40EF89" w14:textId="77777777" w:rsidR="005558C2" w:rsidRPr="00B24A12" w:rsidRDefault="005558C2" w:rsidP="00CA355E">
      <w:pPr>
        <w:spacing w:after="0"/>
        <w:jc w:val="both"/>
        <w:rPr>
          <w:sz w:val="24"/>
          <w:szCs w:val="24"/>
          <w:lang w:val="es-ES"/>
        </w:rPr>
      </w:pPr>
      <w:r w:rsidRPr="00B24A12">
        <w:rPr>
          <w:sz w:val="24"/>
          <w:szCs w:val="24"/>
          <w:lang w:val="es-ES"/>
        </w:rPr>
        <w:t xml:space="preserve">Con la invención de la cultura el hombre produce un nuevo proceso evolutivo diferente a los procesos naturales y mucho más acelerado. Este proceso de evolución cultural </w:t>
      </w:r>
      <w:r w:rsidR="00516D2F" w:rsidRPr="00B24A12">
        <w:rPr>
          <w:sz w:val="24"/>
          <w:szCs w:val="24"/>
          <w:lang w:val="es-ES"/>
        </w:rPr>
        <w:t>está íntimamente vinculado al desarrollo del cerebro humano (el cual responde a leyes evolutivas) y le ha permitido a nuestra especie separarse de los ritmos naturales, alterar los ecosistemas, poblar toda la tierra y, por el lado negativo, alterar o aún suprimir los balances de los grandes sistemas ambientales.</w:t>
      </w:r>
    </w:p>
    <w:p w14:paraId="2232398E" w14:textId="77777777" w:rsidR="008272A8" w:rsidRDefault="00516D2F" w:rsidP="00CA355E">
      <w:pPr>
        <w:spacing w:after="0"/>
        <w:jc w:val="both"/>
        <w:rPr>
          <w:sz w:val="24"/>
          <w:szCs w:val="24"/>
          <w:lang w:val="es-ES"/>
        </w:rPr>
      </w:pPr>
      <w:r w:rsidRPr="00B24A12">
        <w:rPr>
          <w:sz w:val="24"/>
          <w:szCs w:val="24"/>
          <w:lang w:val="es-ES"/>
        </w:rPr>
        <w:t xml:space="preserve">Pero también la cultura humana ha provisto de soluciones, ideologías, perspectivas, tecnologías y aún la ciencia que pueden ayudar a recomponer el balance humanidad-naturaleza. En esos procesos </w:t>
      </w:r>
      <w:proofErr w:type="spellStart"/>
      <w:r w:rsidRPr="00B24A12">
        <w:rPr>
          <w:sz w:val="24"/>
          <w:szCs w:val="24"/>
          <w:lang w:val="es-ES"/>
        </w:rPr>
        <w:t>recompositivos</w:t>
      </w:r>
      <w:proofErr w:type="spellEnd"/>
      <w:r w:rsidRPr="00B24A12">
        <w:rPr>
          <w:sz w:val="24"/>
          <w:szCs w:val="24"/>
          <w:lang w:val="es-ES"/>
        </w:rPr>
        <w:t xml:space="preserve"> el derecho ambiental tiene un campo de acción aún nuevo e inexplorado. </w:t>
      </w:r>
    </w:p>
    <w:p w14:paraId="7BD6CDCE" w14:textId="77777777" w:rsidR="008272A8" w:rsidRDefault="008272A8" w:rsidP="00CA355E">
      <w:pPr>
        <w:spacing w:after="0"/>
        <w:jc w:val="both"/>
        <w:rPr>
          <w:sz w:val="24"/>
          <w:szCs w:val="24"/>
          <w:lang w:val="es-ES"/>
        </w:rPr>
      </w:pPr>
    </w:p>
    <w:p w14:paraId="7AA25424" w14:textId="77777777" w:rsidR="00C006D8" w:rsidRDefault="00C006D8" w:rsidP="00CA355E">
      <w:pPr>
        <w:spacing w:after="0"/>
        <w:jc w:val="both"/>
        <w:rPr>
          <w:sz w:val="24"/>
          <w:szCs w:val="24"/>
          <w:lang w:val="es-ES"/>
        </w:rPr>
      </w:pPr>
    </w:p>
    <w:p w14:paraId="4082D01B" w14:textId="77777777" w:rsidR="00C006D8" w:rsidRDefault="00C006D8" w:rsidP="00CA355E">
      <w:pPr>
        <w:spacing w:after="0"/>
        <w:jc w:val="both"/>
        <w:rPr>
          <w:sz w:val="24"/>
          <w:szCs w:val="24"/>
          <w:lang w:val="es-ES"/>
        </w:rPr>
      </w:pPr>
    </w:p>
    <w:p w14:paraId="75766C5B" w14:textId="77777777" w:rsidR="001603BF" w:rsidRPr="00C006D8" w:rsidRDefault="00516D2F" w:rsidP="00CA355E">
      <w:pPr>
        <w:spacing w:after="0"/>
        <w:jc w:val="both"/>
        <w:rPr>
          <w:sz w:val="24"/>
          <w:szCs w:val="24"/>
          <w:lang w:val="es-ES"/>
        </w:rPr>
      </w:pPr>
      <w:r w:rsidRPr="00C006D8">
        <w:rPr>
          <w:sz w:val="24"/>
          <w:szCs w:val="24"/>
          <w:lang w:val="es-ES"/>
        </w:rPr>
        <w:t>Serán los nuevos expertos en derecho ambiental asistidos de los científicos sociales y naturales los que podrán ofrecernos soluciones a los problemas que como especie hemos creado</w:t>
      </w:r>
      <w:r w:rsidR="008272A8" w:rsidRPr="00C006D8">
        <w:rPr>
          <w:sz w:val="24"/>
          <w:szCs w:val="24"/>
          <w:lang w:val="es-ES"/>
        </w:rPr>
        <w:t xml:space="preserve"> en la medida que comprendan las complejas interacciones entre cultura, naturaleza y derecho</w:t>
      </w:r>
      <w:r w:rsidRPr="00C006D8">
        <w:rPr>
          <w:sz w:val="24"/>
          <w:szCs w:val="24"/>
          <w:lang w:val="es-ES"/>
        </w:rPr>
        <w:t>.</w:t>
      </w:r>
    </w:p>
    <w:p w14:paraId="5B27C303" w14:textId="77777777" w:rsidR="00CA355E" w:rsidRPr="00C006D8" w:rsidRDefault="00CA355E" w:rsidP="00CA355E">
      <w:pPr>
        <w:pStyle w:val="Prrafodelista"/>
        <w:spacing w:after="0"/>
        <w:ind w:left="0"/>
        <w:jc w:val="both"/>
        <w:rPr>
          <w:sz w:val="24"/>
          <w:szCs w:val="24"/>
        </w:rPr>
      </w:pPr>
    </w:p>
    <w:p w14:paraId="1F712FEB" w14:textId="77777777" w:rsidR="00CA355E" w:rsidRDefault="00CA355E" w:rsidP="00CA355E">
      <w:pPr>
        <w:spacing w:after="0"/>
        <w:jc w:val="both"/>
        <w:rPr>
          <w:b/>
          <w:sz w:val="24"/>
          <w:szCs w:val="24"/>
        </w:rPr>
      </w:pPr>
      <w:r w:rsidRPr="00C006D8">
        <w:rPr>
          <w:b/>
          <w:sz w:val="24"/>
          <w:szCs w:val="24"/>
        </w:rPr>
        <w:t>OBJETIVO GENERAL</w:t>
      </w:r>
    </w:p>
    <w:p w14:paraId="54481E71" w14:textId="77777777" w:rsidR="00C006D8" w:rsidRPr="00C006D8" w:rsidRDefault="00C006D8" w:rsidP="00CA355E">
      <w:pPr>
        <w:spacing w:after="0"/>
        <w:jc w:val="both"/>
        <w:rPr>
          <w:b/>
          <w:sz w:val="24"/>
          <w:szCs w:val="24"/>
        </w:rPr>
      </w:pPr>
    </w:p>
    <w:p w14:paraId="6DC4A73F" w14:textId="77777777" w:rsidR="00BB6962" w:rsidRDefault="00783F38" w:rsidP="00CA355E">
      <w:pPr>
        <w:spacing w:after="0"/>
        <w:jc w:val="both"/>
        <w:rPr>
          <w:sz w:val="24"/>
          <w:szCs w:val="24"/>
        </w:rPr>
        <w:sectPr w:rsidR="00BB6962" w:rsidSect="00020CEC">
          <w:type w:val="continuous"/>
          <w:pgSz w:w="12242" w:h="18711" w:code="5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9"/>
          <w:docGrid w:linePitch="360"/>
        </w:sectPr>
      </w:pPr>
      <w:r w:rsidRPr="00C006D8">
        <w:rPr>
          <w:sz w:val="24"/>
          <w:szCs w:val="24"/>
        </w:rPr>
        <w:t xml:space="preserve">El objetivo general del curso es explorar </w:t>
      </w:r>
      <w:r w:rsidR="00C21763" w:rsidRPr="00C006D8">
        <w:rPr>
          <w:sz w:val="24"/>
          <w:szCs w:val="24"/>
        </w:rPr>
        <w:t xml:space="preserve">y reflexionar sobre </w:t>
      </w:r>
      <w:r w:rsidRPr="00C006D8">
        <w:rPr>
          <w:sz w:val="24"/>
          <w:szCs w:val="24"/>
        </w:rPr>
        <w:t>los procesos naturales, antropológicos y jurídicos que vinculan al hombre, por medio de su cultura, con la naturaleza</w:t>
      </w:r>
      <w:r w:rsidR="00BB5BFB" w:rsidRPr="00C006D8">
        <w:rPr>
          <w:sz w:val="24"/>
          <w:szCs w:val="24"/>
        </w:rPr>
        <w:t xml:space="preserve"> de manera sistémica y cultural</w:t>
      </w:r>
      <w:r w:rsidRPr="00C006D8">
        <w:rPr>
          <w:sz w:val="24"/>
          <w:szCs w:val="24"/>
        </w:rPr>
        <w:t>.</w:t>
      </w:r>
    </w:p>
    <w:p w14:paraId="2C50FFB1" w14:textId="77777777" w:rsidR="00BB6962" w:rsidRDefault="00BB6962" w:rsidP="00BB6962">
      <w:pPr>
        <w:spacing w:after="0"/>
        <w:jc w:val="both"/>
        <w:rPr>
          <w:b/>
          <w:sz w:val="24"/>
          <w:szCs w:val="24"/>
          <w:lang w:val="es-ES"/>
        </w:rPr>
        <w:sectPr w:rsidR="00BB6962" w:rsidSect="00020CEC">
          <w:type w:val="continuous"/>
          <w:pgSz w:w="12242" w:h="18711" w:code="5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9"/>
          <w:docGrid w:linePitch="360"/>
        </w:sectPr>
      </w:pPr>
    </w:p>
    <w:p w14:paraId="0628A525" w14:textId="77777777" w:rsidR="00C006D8" w:rsidRDefault="00C006D8" w:rsidP="00BB6962">
      <w:pPr>
        <w:spacing w:after="0"/>
        <w:jc w:val="both"/>
        <w:rPr>
          <w:b/>
          <w:sz w:val="24"/>
          <w:szCs w:val="24"/>
          <w:lang w:val="es-ES"/>
        </w:rPr>
      </w:pPr>
    </w:p>
    <w:p w14:paraId="60543F0D" w14:textId="77777777" w:rsidR="00927C83" w:rsidRDefault="00927C83" w:rsidP="00BB6962">
      <w:pPr>
        <w:spacing w:after="0"/>
        <w:jc w:val="both"/>
        <w:rPr>
          <w:b/>
          <w:sz w:val="24"/>
          <w:szCs w:val="24"/>
          <w:lang w:val="es-ES"/>
        </w:rPr>
      </w:pPr>
    </w:p>
    <w:p w14:paraId="1B03C1EC" w14:textId="77777777" w:rsidR="00C006D8" w:rsidRDefault="00C006D8" w:rsidP="00BB6962">
      <w:pPr>
        <w:spacing w:after="0"/>
        <w:jc w:val="both"/>
        <w:rPr>
          <w:b/>
          <w:sz w:val="24"/>
          <w:szCs w:val="24"/>
          <w:lang w:val="es-ES"/>
        </w:rPr>
      </w:pPr>
    </w:p>
    <w:p w14:paraId="1A2A0C27" w14:textId="77777777" w:rsidR="00BB6962" w:rsidRPr="00B24A12" w:rsidRDefault="00BB6962" w:rsidP="00BB6962">
      <w:pPr>
        <w:spacing w:after="0"/>
        <w:jc w:val="both"/>
        <w:rPr>
          <w:rFonts w:eastAsia="Batang" w:cs="Arial"/>
          <w:sz w:val="24"/>
          <w:szCs w:val="24"/>
        </w:rPr>
        <w:sectPr w:rsidR="00BB6962" w:rsidRPr="00B24A12" w:rsidSect="00BB6962">
          <w:type w:val="continuous"/>
          <w:pgSz w:w="12242" w:h="18711" w:code="5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9"/>
          <w:docGrid w:linePitch="360"/>
        </w:sectPr>
      </w:pPr>
    </w:p>
    <w:tbl>
      <w:tblPr>
        <w:tblStyle w:val="Tablaconcuadrcula"/>
        <w:tblpPr w:leftFromText="142" w:rightFromText="142" w:vertAnchor="page" w:horzAnchor="margin" w:tblpXSpec="center" w:tblpY="1611"/>
        <w:tblW w:w="11016" w:type="dxa"/>
        <w:tblLayout w:type="fixed"/>
        <w:tblLook w:val="04A0" w:firstRow="1" w:lastRow="0" w:firstColumn="1" w:lastColumn="0" w:noHBand="0" w:noVBand="1"/>
      </w:tblPr>
      <w:tblGrid>
        <w:gridCol w:w="2349"/>
        <w:gridCol w:w="2721"/>
        <w:gridCol w:w="2929"/>
        <w:gridCol w:w="1797"/>
        <w:gridCol w:w="1220"/>
      </w:tblGrid>
      <w:tr w:rsidR="005D403E" w14:paraId="62422044" w14:textId="77777777" w:rsidTr="00BB6962">
        <w:trPr>
          <w:cantSplit/>
          <w:trHeight w:val="569"/>
          <w:tblHeader/>
        </w:trPr>
        <w:tc>
          <w:tcPr>
            <w:tcW w:w="2349" w:type="dxa"/>
          </w:tcPr>
          <w:p w14:paraId="5A20EB3D" w14:textId="77777777" w:rsidR="005D403E" w:rsidRPr="00924B0F" w:rsidRDefault="005D403E" w:rsidP="00BB6962">
            <w:pPr>
              <w:tabs>
                <w:tab w:val="left" w:pos="7230"/>
              </w:tabs>
              <w:jc w:val="center"/>
              <w:rPr>
                <w:b/>
                <w:color w:val="000000" w:themeColor="text1"/>
              </w:rPr>
            </w:pPr>
            <w:r w:rsidRPr="00924B0F">
              <w:rPr>
                <w:b/>
                <w:color w:val="000000" w:themeColor="text1"/>
              </w:rPr>
              <w:lastRenderedPageBreak/>
              <w:t>OBJETIVOS ESPECIFICOS</w:t>
            </w:r>
          </w:p>
        </w:tc>
        <w:tc>
          <w:tcPr>
            <w:tcW w:w="2721" w:type="dxa"/>
          </w:tcPr>
          <w:p w14:paraId="3BED7068" w14:textId="77777777" w:rsidR="005D403E" w:rsidRPr="00924B0F" w:rsidRDefault="005D403E" w:rsidP="00BB6962">
            <w:pPr>
              <w:tabs>
                <w:tab w:val="left" w:pos="7230"/>
              </w:tabs>
              <w:jc w:val="center"/>
              <w:rPr>
                <w:b/>
                <w:color w:val="000000" w:themeColor="text1"/>
              </w:rPr>
            </w:pPr>
            <w:r w:rsidRPr="00924B0F">
              <w:rPr>
                <w:b/>
                <w:color w:val="000000" w:themeColor="text1"/>
              </w:rPr>
              <w:t>CONTENIDO</w:t>
            </w:r>
          </w:p>
        </w:tc>
        <w:tc>
          <w:tcPr>
            <w:tcW w:w="2929" w:type="dxa"/>
          </w:tcPr>
          <w:p w14:paraId="1EFE192E" w14:textId="77777777" w:rsidR="005D403E" w:rsidRPr="00924B0F" w:rsidRDefault="005D403E" w:rsidP="00BB6962">
            <w:pPr>
              <w:tabs>
                <w:tab w:val="left" w:pos="7230"/>
              </w:tabs>
              <w:jc w:val="center"/>
              <w:rPr>
                <w:b/>
                <w:color w:val="000000" w:themeColor="text1"/>
              </w:rPr>
            </w:pPr>
            <w:r w:rsidRPr="00924B0F">
              <w:rPr>
                <w:b/>
                <w:color w:val="000000" w:themeColor="text1"/>
              </w:rPr>
              <w:t>ACTIVIDADES SUGERIDAS</w:t>
            </w:r>
          </w:p>
        </w:tc>
        <w:tc>
          <w:tcPr>
            <w:tcW w:w="1797" w:type="dxa"/>
          </w:tcPr>
          <w:p w14:paraId="1518B38F" w14:textId="77777777" w:rsidR="005D403E" w:rsidRPr="00924B0F" w:rsidRDefault="005D403E" w:rsidP="00BB6962">
            <w:pPr>
              <w:tabs>
                <w:tab w:val="left" w:pos="7230"/>
              </w:tabs>
              <w:jc w:val="center"/>
              <w:rPr>
                <w:b/>
                <w:color w:val="000000" w:themeColor="text1"/>
              </w:rPr>
            </w:pPr>
            <w:r w:rsidRPr="00924B0F">
              <w:rPr>
                <w:b/>
                <w:color w:val="000000" w:themeColor="text1"/>
              </w:rPr>
              <w:t>BIBLIOGRAFIA ESPECIFICA</w:t>
            </w:r>
          </w:p>
        </w:tc>
        <w:tc>
          <w:tcPr>
            <w:tcW w:w="1220" w:type="dxa"/>
          </w:tcPr>
          <w:p w14:paraId="6FAD311D" w14:textId="77777777" w:rsidR="005D403E" w:rsidRPr="00924B0F" w:rsidRDefault="005D403E" w:rsidP="00BB6962">
            <w:pPr>
              <w:tabs>
                <w:tab w:val="left" w:pos="7230"/>
              </w:tabs>
              <w:jc w:val="center"/>
              <w:rPr>
                <w:b/>
                <w:color w:val="000000" w:themeColor="text1"/>
              </w:rPr>
            </w:pPr>
            <w:r w:rsidRPr="00924B0F">
              <w:rPr>
                <w:b/>
                <w:color w:val="000000" w:themeColor="text1"/>
              </w:rPr>
              <w:t>PERIODOS</w:t>
            </w:r>
          </w:p>
        </w:tc>
      </w:tr>
      <w:tr w:rsidR="001F2FCD" w14:paraId="579FACD0" w14:textId="77777777" w:rsidTr="00BB6962">
        <w:trPr>
          <w:trHeight w:val="1265"/>
          <w:tblHeader/>
        </w:trPr>
        <w:tc>
          <w:tcPr>
            <w:tcW w:w="2349" w:type="dxa"/>
          </w:tcPr>
          <w:p w14:paraId="1DDCBEED" w14:textId="77777777" w:rsidR="001F2FCD" w:rsidRPr="00D515EE" w:rsidRDefault="001F2FCD" w:rsidP="00BB6962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</w:tc>
        <w:tc>
          <w:tcPr>
            <w:tcW w:w="2721" w:type="dxa"/>
          </w:tcPr>
          <w:p w14:paraId="389544FE" w14:textId="77777777" w:rsidR="001F2FCD" w:rsidRPr="00D515EE" w:rsidRDefault="001F2FCD" w:rsidP="00BB6962">
            <w:pPr>
              <w:ind w:firstLine="290"/>
              <w:jc w:val="center"/>
              <w:rPr>
                <w:rFonts w:ascii="Calibri" w:eastAsia="Batang" w:hAnsi="Calibri" w:cs="Calibri"/>
                <w:b/>
                <w:sz w:val="18"/>
                <w:szCs w:val="18"/>
              </w:rPr>
            </w:pPr>
            <w:r w:rsidRPr="00D515EE">
              <w:rPr>
                <w:rFonts w:ascii="Calibri" w:eastAsia="Batang" w:hAnsi="Calibri" w:cs="Calibri"/>
                <w:b/>
                <w:sz w:val="18"/>
                <w:szCs w:val="18"/>
              </w:rPr>
              <w:t>Primera unidad:</w:t>
            </w:r>
            <w:r w:rsidR="00973882" w:rsidRPr="00D515EE">
              <w:rPr>
                <w:rFonts w:ascii="Calibri" w:eastAsia="Batang" w:hAnsi="Calibri" w:cs="Calibri"/>
                <w:b/>
                <w:sz w:val="18"/>
                <w:szCs w:val="18"/>
              </w:rPr>
              <w:t xml:space="preserve"> </w:t>
            </w:r>
            <w:r w:rsidR="00BE5313" w:rsidRPr="00D515EE">
              <w:rPr>
                <w:rFonts w:ascii="Calibri" w:eastAsia="Batang" w:hAnsi="Calibri" w:cs="Calibri"/>
                <w:b/>
                <w:sz w:val="18"/>
                <w:szCs w:val="18"/>
              </w:rPr>
              <w:t>Herramientas del pensamiento crítico</w:t>
            </w:r>
            <w:r w:rsidRPr="00D515EE">
              <w:rPr>
                <w:rFonts w:ascii="Calibri" w:eastAsia="Batang" w:hAnsi="Calibri" w:cs="Calibri"/>
                <w:b/>
                <w:sz w:val="18"/>
                <w:szCs w:val="18"/>
              </w:rPr>
              <w:t>.</w:t>
            </w:r>
          </w:p>
          <w:p w14:paraId="51849545" w14:textId="77777777" w:rsidR="001F2FCD" w:rsidRPr="00D515EE" w:rsidRDefault="001F2FCD" w:rsidP="00BB6962">
            <w:pPr>
              <w:ind w:left="70" w:firstLine="290"/>
              <w:rPr>
                <w:rFonts w:ascii="Calibri" w:eastAsia="Batang" w:hAnsi="Calibri" w:cs="Calibri"/>
                <w:b/>
                <w:sz w:val="18"/>
                <w:szCs w:val="18"/>
              </w:rPr>
            </w:pPr>
          </w:p>
          <w:p w14:paraId="665F5F77" w14:textId="77777777" w:rsidR="00EA7097" w:rsidRDefault="00EA7097" w:rsidP="00BB6962">
            <w:pPr>
              <w:pStyle w:val="Prrafodelista"/>
              <w:numPr>
                <w:ilvl w:val="0"/>
                <w:numId w:val="18"/>
              </w:numPr>
              <w:ind w:left="360"/>
              <w:rPr>
                <w:rFonts w:eastAsia="Batang" w:cs="Arial"/>
                <w:sz w:val="18"/>
                <w:szCs w:val="18"/>
              </w:rPr>
            </w:pPr>
            <w:r>
              <w:rPr>
                <w:rFonts w:eastAsia="Batang" w:cs="Arial"/>
                <w:sz w:val="18"/>
                <w:szCs w:val="18"/>
              </w:rPr>
              <w:t>Pensamiento común, pensamiento religioso, pensamiento mágico y pensamiento crítico</w:t>
            </w:r>
          </w:p>
          <w:p w14:paraId="73DE4B8B" w14:textId="77777777" w:rsidR="00F405C7" w:rsidRPr="00F405C7" w:rsidRDefault="00F405C7" w:rsidP="00BB6962">
            <w:pPr>
              <w:pStyle w:val="Prrafodelista"/>
              <w:numPr>
                <w:ilvl w:val="0"/>
                <w:numId w:val="18"/>
              </w:numPr>
              <w:ind w:left="360"/>
              <w:rPr>
                <w:rFonts w:eastAsia="Batang" w:cs="Arial"/>
                <w:sz w:val="18"/>
                <w:szCs w:val="18"/>
              </w:rPr>
            </w:pPr>
            <w:r w:rsidRPr="00F405C7">
              <w:rPr>
                <w:rFonts w:eastAsia="Batang" w:cs="Arial"/>
                <w:sz w:val="18"/>
                <w:szCs w:val="18"/>
              </w:rPr>
              <w:t>¿Por qué pensamiento crítico?</w:t>
            </w:r>
          </w:p>
          <w:p w14:paraId="3205023E" w14:textId="77777777" w:rsidR="00F405C7" w:rsidRPr="00F405C7" w:rsidRDefault="00F405C7" w:rsidP="00BB6962">
            <w:pPr>
              <w:pStyle w:val="Prrafodelista"/>
              <w:numPr>
                <w:ilvl w:val="0"/>
                <w:numId w:val="18"/>
              </w:numPr>
              <w:rPr>
                <w:rFonts w:eastAsia="Batang" w:cs="Arial"/>
                <w:sz w:val="18"/>
                <w:szCs w:val="18"/>
              </w:rPr>
            </w:pPr>
            <w:r w:rsidRPr="00F405C7">
              <w:rPr>
                <w:rFonts w:eastAsia="Batang" w:cs="Arial"/>
                <w:sz w:val="18"/>
                <w:szCs w:val="18"/>
              </w:rPr>
              <w:t>Los elementos del pensamiento</w:t>
            </w:r>
          </w:p>
          <w:p w14:paraId="0533C9FC" w14:textId="77777777" w:rsidR="00F405C7" w:rsidRPr="00F405C7" w:rsidRDefault="00F405C7" w:rsidP="00BB6962">
            <w:pPr>
              <w:pStyle w:val="Prrafodelista"/>
              <w:numPr>
                <w:ilvl w:val="0"/>
                <w:numId w:val="18"/>
              </w:numPr>
              <w:rPr>
                <w:rFonts w:eastAsia="Batang" w:cs="Arial"/>
                <w:sz w:val="18"/>
                <w:szCs w:val="18"/>
              </w:rPr>
            </w:pPr>
            <w:r w:rsidRPr="00F405C7">
              <w:rPr>
                <w:rFonts w:eastAsia="Batang" w:cs="Arial"/>
                <w:sz w:val="18"/>
                <w:szCs w:val="18"/>
              </w:rPr>
              <w:t>Una lista de cotejo para razonar</w:t>
            </w:r>
          </w:p>
          <w:p w14:paraId="2ED88AA3" w14:textId="77777777" w:rsidR="00F405C7" w:rsidRPr="00F405C7" w:rsidRDefault="00F405C7" w:rsidP="00BB6962">
            <w:pPr>
              <w:pStyle w:val="Prrafodelista"/>
              <w:numPr>
                <w:ilvl w:val="0"/>
                <w:numId w:val="18"/>
              </w:numPr>
              <w:rPr>
                <w:rFonts w:eastAsia="Batang" w:cs="Arial"/>
                <w:sz w:val="18"/>
                <w:szCs w:val="18"/>
              </w:rPr>
            </w:pPr>
            <w:r w:rsidRPr="00F405C7">
              <w:rPr>
                <w:rFonts w:eastAsia="Batang" w:cs="Arial"/>
                <w:sz w:val="18"/>
                <w:szCs w:val="18"/>
              </w:rPr>
              <w:t xml:space="preserve">Preguntas que usan los elementos del razonamiento </w:t>
            </w:r>
          </w:p>
          <w:p w14:paraId="444B4AA2" w14:textId="77777777" w:rsidR="00F405C7" w:rsidRPr="00F405C7" w:rsidRDefault="00F405C7" w:rsidP="00BB6962">
            <w:pPr>
              <w:pStyle w:val="Prrafodelista"/>
              <w:numPr>
                <w:ilvl w:val="0"/>
                <w:numId w:val="18"/>
              </w:numPr>
              <w:rPr>
                <w:rFonts w:eastAsia="Batang" w:cs="Arial"/>
                <w:sz w:val="18"/>
                <w:szCs w:val="18"/>
              </w:rPr>
            </w:pPr>
            <w:r w:rsidRPr="00F405C7">
              <w:rPr>
                <w:rFonts w:eastAsia="Batang" w:cs="Arial"/>
                <w:sz w:val="18"/>
                <w:szCs w:val="18"/>
              </w:rPr>
              <w:t xml:space="preserve">El problema del pensamiento egocéntrico </w:t>
            </w:r>
          </w:p>
          <w:p w14:paraId="177B0444" w14:textId="77777777" w:rsidR="00F405C7" w:rsidRPr="00F405C7" w:rsidRDefault="00F405C7" w:rsidP="00BB6962">
            <w:pPr>
              <w:pStyle w:val="Prrafodelista"/>
              <w:numPr>
                <w:ilvl w:val="0"/>
                <w:numId w:val="18"/>
              </w:numPr>
              <w:rPr>
                <w:rFonts w:eastAsia="Batang" w:cs="Arial"/>
                <w:sz w:val="18"/>
                <w:szCs w:val="18"/>
              </w:rPr>
            </w:pPr>
            <w:r w:rsidRPr="00F405C7">
              <w:rPr>
                <w:rFonts w:eastAsia="Batang" w:cs="Arial"/>
                <w:sz w:val="18"/>
                <w:szCs w:val="18"/>
              </w:rPr>
              <w:t xml:space="preserve">Estándares Intelectuales Universales </w:t>
            </w:r>
          </w:p>
          <w:p w14:paraId="655F6F41" w14:textId="77777777" w:rsidR="00F405C7" w:rsidRPr="00F405C7" w:rsidRDefault="00F405C7" w:rsidP="00BB6962">
            <w:pPr>
              <w:pStyle w:val="Prrafodelista"/>
              <w:numPr>
                <w:ilvl w:val="0"/>
                <w:numId w:val="18"/>
              </w:numPr>
              <w:rPr>
                <w:rFonts w:eastAsia="Batang" w:cs="Arial"/>
                <w:sz w:val="18"/>
                <w:szCs w:val="18"/>
              </w:rPr>
            </w:pPr>
            <w:r w:rsidRPr="00F405C7">
              <w:rPr>
                <w:rFonts w:eastAsia="Batang" w:cs="Arial"/>
                <w:sz w:val="18"/>
                <w:szCs w:val="18"/>
              </w:rPr>
              <w:t xml:space="preserve">Plantilla para analizar la lógica de un artículo </w:t>
            </w:r>
          </w:p>
          <w:p w14:paraId="193C068E" w14:textId="77777777" w:rsidR="00F405C7" w:rsidRPr="00F405C7" w:rsidRDefault="00F405C7" w:rsidP="00BB6962">
            <w:pPr>
              <w:pStyle w:val="Prrafodelista"/>
              <w:numPr>
                <w:ilvl w:val="0"/>
                <w:numId w:val="18"/>
              </w:numPr>
              <w:rPr>
                <w:rFonts w:eastAsia="Batang" w:cs="Arial"/>
                <w:sz w:val="18"/>
                <w:szCs w:val="18"/>
              </w:rPr>
            </w:pPr>
            <w:r w:rsidRPr="00F405C7">
              <w:rPr>
                <w:rFonts w:eastAsia="Batang" w:cs="Arial"/>
                <w:sz w:val="18"/>
                <w:szCs w:val="18"/>
              </w:rPr>
              <w:t xml:space="preserve">Criterios para evaluar el razonamiento </w:t>
            </w:r>
          </w:p>
          <w:p w14:paraId="2ED42551" w14:textId="77777777" w:rsidR="00F405C7" w:rsidRPr="00F405C7" w:rsidRDefault="00F405C7" w:rsidP="00BB6962">
            <w:pPr>
              <w:pStyle w:val="Prrafodelista"/>
              <w:numPr>
                <w:ilvl w:val="0"/>
                <w:numId w:val="18"/>
              </w:numPr>
              <w:rPr>
                <w:rFonts w:eastAsia="Batang" w:cs="Arial"/>
                <w:sz w:val="18"/>
                <w:szCs w:val="18"/>
              </w:rPr>
            </w:pPr>
            <w:r w:rsidRPr="00F405C7">
              <w:rPr>
                <w:rFonts w:eastAsia="Batang" w:cs="Arial"/>
                <w:sz w:val="18"/>
                <w:szCs w:val="18"/>
              </w:rPr>
              <w:t>Características intelectuales</w:t>
            </w:r>
          </w:p>
          <w:p w14:paraId="1BA862F4" w14:textId="77777777" w:rsidR="00F405C7" w:rsidRPr="00F405C7" w:rsidRDefault="00F405C7" w:rsidP="00BB6962">
            <w:pPr>
              <w:pStyle w:val="Prrafodelista"/>
              <w:numPr>
                <w:ilvl w:val="0"/>
                <w:numId w:val="18"/>
              </w:numPr>
              <w:rPr>
                <w:rFonts w:eastAsia="Batang" w:cs="Arial"/>
                <w:sz w:val="18"/>
                <w:szCs w:val="18"/>
              </w:rPr>
            </w:pPr>
            <w:r w:rsidRPr="00F405C7">
              <w:rPr>
                <w:rFonts w:eastAsia="Batang" w:cs="Arial"/>
                <w:sz w:val="18"/>
                <w:szCs w:val="18"/>
              </w:rPr>
              <w:t>Tres tipos de preguntas</w:t>
            </w:r>
          </w:p>
          <w:p w14:paraId="25E8EBE8" w14:textId="77777777" w:rsidR="00F405C7" w:rsidRPr="00F405C7" w:rsidRDefault="00F405C7" w:rsidP="00BB6962">
            <w:pPr>
              <w:pStyle w:val="Prrafodelista"/>
              <w:numPr>
                <w:ilvl w:val="0"/>
                <w:numId w:val="18"/>
              </w:numPr>
              <w:rPr>
                <w:rFonts w:eastAsia="Batang" w:cs="Arial"/>
                <w:sz w:val="18"/>
                <w:szCs w:val="18"/>
              </w:rPr>
            </w:pPr>
            <w:r w:rsidRPr="00F405C7">
              <w:rPr>
                <w:rFonts w:eastAsia="Batang" w:cs="Arial"/>
                <w:sz w:val="18"/>
                <w:szCs w:val="18"/>
              </w:rPr>
              <w:t>Plantilla para la solución de problemas</w:t>
            </w:r>
          </w:p>
          <w:p w14:paraId="73AEDEC6" w14:textId="77777777" w:rsidR="00F405C7" w:rsidRPr="00F405C7" w:rsidRDefault="00F405C7" w:rsidP="00BB6962">
            <w:pPr>
              <w:pStyle w:val="Prrafodelista"/>
              <w:numPr>
                <w:ilvl w:val="0"/>
                <w:numId w:val="18"/>
              </w:numPr>
              <w:rPr>
                <w:rFonts w:eastAsia="Batang" w:cs="Arial"/>
                <w:sz w:val="18"/>
                <w:szCs w:val="18"/>
              </w:rPr>
            </w:pPr>
            <w:r w:rsidRPr="00F405C7">
              <w:rPr>
                <w:rFonts w:eastAsia="Batang" w:cs="Arial"/>
                <w:sz w:val="18"/>
                <w:szCs w:val="18"/>
              </w:rPr>
              <w:t>Lista de cotejo para evaluación</w:t>
            </w:r>
          </w:p>
          <w:p w14:paraId="16A53450" w14:textId="77777777" w:rsidR="00F405C7" w:rsidRPr="00F405C7" w:rsidRDefault="00F405C7" w:rsidP="00BB6962">
            <w:pPr>
              <w:pStyle w:val="Prrafodelista"/>
              <w:numPr>
                <w:ilvl w:val="0"/>
                <w:numId w:val="18"/>
              </w:numPr>
              <w:rPr>
                <w:rFonts w:eastAsia="Batang" w:cs="Arial"/>
                <w:sz w:val="18"/>
                <w:szCs w:val="18"/>
              </w:rPr>
            </w:pPr>
            <w:r w:rsidRPr="00F405C7">
              <w:rPr>
                <w:rFonts w:eastAsia="Batang" w:cs="Arial"/>
                <w:sz w:val="18"/>
                <w:szCs w:val="18"/>
              </w:rPr>
              <w:t>Lo que los pensadores críticos hacen</w:t>
            </w:r>
          </w:p>
          <w:p w14:paraId="5AD4A792" w14:textId="77777777" w:rsidR="001F2FCD" w:rsidRPr="00D515EE" w:rsidRDefault="00F405C7" w:rsidP="00BB6962">
            <w:pPr>
              <w:pStyle w:val="Prrafodelista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F405C7">
              <w:rPr>
                <w:rFonts w:eastAsia="Batang" w:cs="Arial"/>
                <w:sz w:val="18"/>
                <w:szCs w:val="18"/>
              </w:rPr>
              <w:t>Los pasos del desarrollo del pensamiento crítico</w:t>
            </w:r>
          </w:p>
        </w:tc>
        <w:tc>
          <w:tcPr>
            <w:tcW w:w="2929" w:type="dxa"/>
          </w:tcPr>
          <w:p w14:paraId="2B2D62F5" w14:textId="77777777" w:rsidR="001F2FCD" w:rsidRDefault="00EA7097" w:rsidP="00BB6962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Clase magistral.</w:t>
            </w:r>
          </w:p>
          <w:p w14:paraId="073A1F75" w14:textId="77777777" w:rsidR="00EA7097" w:rsidRDefault="00EA7097" w:rsidP="00BB6962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Debate en clase:</w:t>
            </w:r>
          </w:p>
          <w:p w14:paraId="5BD585CC" w14:textId="77777777" w:rsidR="00EA7097" w:rsidRDefault="00EA7097" w:rsidP="00BB6962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¿Cómo surgió la vida?</w:t>
            </w:r>
          </w:p>
          <w:p w14:paraId="297AC917" w14:textId="77777777" w:rsidR="00EA7097" w:rsidRDefault="00EA7097" w:rsidP="00BB6962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¿Cómo surgió el hombre?</w:t>
            </w:r>
          </w:p>
          <w:p w14:paraId="668132FF" w14:textId="77777777" w:rsidR="00C4685B" w:rsidRDefault="00C4685B" w:rsidP="00BB6962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¿Cómo surgió la cultura?</w:t>
            </w:r>
          </w:p>
          <w:p w14:paraId="2E8E5CE1" w14:textId="77777777" w:rsidR="00C4685B" w:rsidRDefault="00C4685B" w:rsidP="00BB6962">
            <w:pPr>
              <w:pStyle w:val="Prrafodelista"/>
              <w:numPr>
                <w:ilvl w:val="1"/>
                <w:numId w:val="1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¿Cómo surgió el derecho?</w:t>
            </w:r>
          </w:p>
          <w:p w14:paraId="058E50F5" w14:textId="5887BF98" w:rsidR="009E2302" w:rsidRPr="009E2302" w:rsidRDefault="009E2302" w:rsidP="009E2302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Video: Los Derechos de la Naturaleza: Avances en la última década. Hugo Echeverria (Ecuador).</w:t>
            </w:r>
          </w:p>
        </w:tc>
        <w:tc>
          <w:tcPr>
            <w:tcW w:w="1797" w:type="dxa"/>
          </w:tcPr>
          <w:p w14:paraId="084D8FA6" w14:textId="77777777" w:rsidR="00940703" w:rsidRDefault="00940703" w:rsidP="00940703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  <w:p w14:paraId="5A6499A8" w14:textId="1C30447C" w:rsidR="001F2FCD" w:rsidRDefault="00FE1785" w:rsidP="00BB6962">
            <w:pPr>
              <w:tabs>
                <w:tab w:val="left" w:pos="7230"/>
              </w:tabs>
              <w:rPr>
                <w:sz w:val="18"/>
                <w:szCs w:val="18"/>
              </w:rPr>
            </w:pPr>
            <w:r w:rsidRPr="00FE1785">
              <w:rPr>
                <w:sz w:val="18"/>
                <w:szCs w:val="18"/>
              </w:rPr>
              <w:t>Paul, Richard; Elder, Linda (2003)</w:t>
            </w:r>
          </w:p>
          <w:p w14:paraId="037D389B" w14:textId="77777777" w:rsidR="003148FC" w:rsidRDefault="003148FC" w:rsidP="00BB6962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  <w:p w14:paraId="21289FBC" w14:textId="77777777" w:rsidR="003148FC" w:rsidRDefault="003148FC" w:rsidP="00BB6962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  <w:p w14:paraId="0DDCBB6F" w14:textId="680F3F41" w:rsidR="003148FC" w:rsidRPr="003F6B7A" w:rsidRDefault="003148FC" w:rsidP="00BB6962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  <w:p w14:paraId="05C4E438" w14:textId="6D73F675" w:rsidR="003148FC" w:rsidRDefault="003148FC" w:rsidP="00BB6962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  <w:p w14:paraId="3FC48532" w14:textId="6443021C" w:rsidR="003148FC" w:rsidRPr="003148FC" w:rsidRDefault="003148FC" w:rsidP="00940703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14:paraId="71369FDC" w14:textId="77777777" w:rsidR="001F2FCD" w:rsidRPr="00D515EE" w:rsidRDefault="00EF0DB6" w:rsidP="00BB6962">
            <w:pPr>
              <w:tabs>
                <w:tab w:val="left" w:pos="72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al 3.</w:t>
            </w:r>
          </w:p>
        </w:tc>
      </w:tr>
      <w:tr w:rsidR="005D403E" w14:paraId="22636FAC" w14:textId="77777777" w:rsidTr="00BB6962">
        <w:trPr>
          <w:trHeight w:val="1339"/>
          <w:tblHeader/>
        </w:trPr>
        <w:tc>
          <w:tcPr>
            <w:tcW w:w="2349" w:type="dxa"/>
          </w:tcPr>
          <w:p w14:paraId="23B58500" w14:textId="77777777" w:rsidR="005D403E" w:rsidRPr="00D515EE" w:rsidRDefault="005D403E" w:rsidP="00BB6962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</w:tc>
        <w:tc>
          <w:tcPr>
            <w:tcW w:w="2721" w:type="dxa"/>
          </w:tcPr>
          <w:p w14:paraId="05BC17E3" w14:textId="77777777" w:rsidR="00825DF0" w:rsidRPr="00D515EE" w:rsidRDefault="00825DF0" w:rsidP="00BB6962">
            <w:pPr>
              <w:jc w:val="center"/>
              <w:rPr>
                <w:rFonts w:eastAsia="Batang" w:cs="Arial"/>
                <w:sz w:val="18"/>
                <w:szCs w:val="18"/>
              </w:rPr>
            </w:pPr>
            <w:r w:rsidRPr="00D515EE">
              <w:rPr>
                <w:rFonts w:eastAsia="Batang" w:cs="Arial"/>
                <w:b/>
                <w:sz w:val="18"/>
                <w:szCs w:val="18"/>
              </w:rPr>
              <w:t>Segunda unidad:</w:t>
            </w:r>
            <w:r w:rsidR="00BE5313" w:rsidRPr="00D515EE">
              <w:rPr>
                <w:rFonts w:eastAsia="Batang" w:cs="Arial"/>
                <w:b/>
                <w:sz w:val="18"/>
                <w:szCs w:val="18"/>
              </w:rPr>
              <w:t xml:space="preserve"> El surgimiento y la evolución de la vida en la tierra</w:t>
            </w:r>
            <w:r w:rsidR="00BE5313" w:rsidRPr="00D515EE">
              <w:rPr>
                <w:rFonts w:eastAsia="Batang" w:cs="Arial"/>
                <w:sz w:val="18"/>
                <w:szCs w:val="18"/>
              </w:rPr>
              <w:t>.</w:t>
            </w:r>
          </w:p>
          <w:p w14:paraId="1BED0C80" w14:textId="77777777" w:rsidR="00825DF0" w:rsidRDefault="00405BAE" w:rsidP="00BB6962">
            <w:pPr>
              <w:pStyle w:val="Prrafodelista"/>
              <w:numPr>
                <w:ilvl w:val="0"/>
                <w:numId w:val="5"/>
              </w:numPr>
              <w:ind w:left="212" w:hanging="212"/>
              <w:rPr>
                <w:rFonts w:eastAsia="Batang" w:cs="Arial"/>
                <w:sz w:val="18"/>
                <w:szCs w:val="18"/>
              </w:rPr>
            </w:pPr>
            <w:r>
              <w:rPr>
                <w:rFonts w:eastAsia="Batang" w:cs="Arial"/>
                <w:sz w:val="18"/>
                <w:szCs w:val="18"/>
              </w:rPr>
              <w:t>El origen de la vida: materialismo, idealismo y pensamiento religioso.</w:t>
            </w:r>
          </w:p>
          <w:p w14:paraId="70054458" w14:textId="77777777" w:rsidR="00405BAE" w:rsidRDefault="00405BAE" w:rsidP="00BB6962">
            <w:pPr>
              <w:pStyle w:val="Prrafodelista"/>
              <w:numPr>
                <w:ilvl w:val="0"/>
                <w:numId w:val="5"/>
              </w:numPr>
              <w:ind w:left="212" w:hanging="212"/>
              <w:rPr>
                <w:rFonts w:eastAsia="Batang" w:cs="Arial"/>
                <w:sz w:val="18"/>
                <w:szCs w:val="18"/>
              </w:rPr>
            </w:pPr>
            <w:r>
              <w:rPr>
                <w:rFonts w:eastAsia="Batang" w:cs="Arial"/>
                <w:sz w:val="18"/>
                <w:szCs w:val="18"/>
              </w:rPr>
              <w:t>El origen del universo</w:t>
            </w:r>
            <w:r w:rsidR="00197F4A">
              <w:rPr>
                <w:rFonts w:eastAsia="Batang" w:cs="Arial"/>
                <w:sz w:val="18"/>
                <w:szCs w:val="18"/>
              </w:rPr>
              <w:t xml:space="preserve"> (Hawking)</w:t>
            </w:r>
          </w:p>
          <w:p w14:paraId="151BC681" w14:textId="77777777" w:rsidR="000E769B" w:rsidRDefault="00BA3CC2" w:rsidP="00BB6962">
            <w:pPr>
              <w:pStyle w:val="Prrafodelista"/>
              <w:numPr>
                <w:ilvl w:val="0"/>
                <w:numId w:val="5"/>
              </w:numPr>
              <w:ind w:left="212" w:hanging="212"/>
              <w:rPr>
                <w:rFonts w:eastAsia="Batang" w:cs="Arial"/>
                <w:sz w:val="18"/>
                <w:szCs w:val="18"/>
              </w:rPr>
            </w:pPr>
            <w:r>
              <w:rPr>
                <w:rFonts w:eastAsia="Batang" w:cs="Arial"/>
                <w:sz w:val="18"/>
                <w:szCs w:val="18"/>
              </w:rPr>
              <w:t>La química del origen de la vida</w:t>
            </w:r>
            <w:r w:rsidR="00197F4A">
              <w:rPr>
                <w:rFonts w:eastAsia="Batang" w:cs="Arial"/>
                <w:sz w:val="18"/>
                <w:szCs w:val="18"/>
              </w:rPr>
              <w:t xml:space="preserve"> (Oparin)</w:t>
            </w:r>
          </w:p>
          <w:p w14:paraId="3C6E622A" w14:textId="77777777" w:rsidR="005D403E" w:rsidRDefault="003148FC" w:rsidP="003148FC">
            <w:pPr>
              <w:pStyle w:val="Prrafodelista"/>
              <w:numPr>
                <w:ilvl w:val="0"/>
                <w:numId w:val="5"/>
              </w:numPr>
              <w:ind w:left="212" w:hanging="2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Bosques</w:t>
            </w:r>
          </w:p>
          <w:p w14:paraId="768D70AA" w14:textId="77777777" w:rsidR="003148FC" w:rsidRDefault="003148FC" w:rsidP="003148FC">
            <w:pPr>
              <w:pStyle w:val="Prrafodelista"/>
              <w:numPr>
                <w:ilvl w:val="0"/>
                <w:numId w:val="5"/>
              </w:numPr>
              <w:ind w:left="212" w:hanging="2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Biodiversidad</w:t>
            </w:r>
          </w:p>
          <w:p w14:paraId="5D532EB3" w14:textId="1908B345" w:rsidR="003148FC" w:rsidRDefault="003148FC" w:rsidP="003148FC">
            <w:pPr>
              <w:pStyle w:val="Prrafodelista"/>
              <w:numPr>
                <w:ilvl w:val="0"/>
                <w:numId w:val="5"/>
              </w:numPr>
              <w:ind w:left="212" w:hanging="2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Agua Cuen</w:t>
            </w:r>
            <w:r w:rsidR="006C7F6E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as</w:t>
            </w:r>
          </w:p>
          <w:p w14:paraId="7EC93467" w14:textId="0F3FB8B9" w:rsidR="003148FC" w:rsidRDefault="003148FC" w:rsidP="003148FC">
            <w:pPr>
              <w:pStyle w:val="Prrafodelista"/>
              <w:numPr>
                <w:ilvl w:val="0"/>
                <w:numId w:val="5"/>
              </w:numPr>
              <w:ind w:left="212" w:hanging="2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Cambio Climático</w:t>
            </w:r>
          </w:p>
          <w:p w14:paraId="19073CB4" w14:textId="77777777" w:rsidR="003148FC" w:rsidRDefault="003148FC" w:rsidP="003148FC">
            <w:pPr>
              <w:pStyle w:val="Prrafodelista"/>
              <w:numPr>
                <w:ilvl w:val="0"/>
                <w:numId w:val="5"/>
              </w:numPr>
              <w:ind w:left="212" w:hanging="2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Suelo</w:t>
            </w:r>
          </w:p>
          <w:p w14:paraId="12E674B4" w14:textId="2C551841" w:rsidR="003148FC" w:rsidRPr="00D515EE" w:rsidRDefault="003148FC" w:rsidP="003148FC">
            <w:pPr>
              <w:pStyle w:val="Prrafodelista"/>
              <w:numPr>
                <w:ilvl w:val="0"/>
                <w:numId w:val="5"/>
              </w:numPr>
              <w:ind w:left="212" w:hanging="2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Áreas protegidas</w:t>
            </w:r>
          </w:p>
        </w:tc>
        <w:tc>
          <w:tcPr>
            <w:tcW w:w="2929" w:type="dxa"/>
          </w:tcPr>
          <w:p w14:paraId="2E17DA29" w14:textId="77777777" w:rsidR="005D403E" w:rsidRDefault="007276AF" w:rsidP="00BB6962">
            <w:pPr>
              <w:pStyle w:val="Prrafodelista"/>
              <w:numPr>
                <w:ilvl w:val="0"/>
                <w:numId w:val="21"/>
              </w:numPr>
              <w:tabs>
                <w:tab w:val="left" w:pos="72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Clase magistral</w:t>
            </w:r>
          </w:p>
          <w:p w14:paraId="64191648" w14:textId="77777777" w:rsidR="007276AF" w:rsidRDefault="007276AF" w:rsidP="00BB6962">
            <w:pPr>
              <w:pStyle w:val="Prrafodelista"/>
              <w:numPr>
                <w:ilvl w:val="0"/>
                <w:numId w:val="21"/>
              </w:numPr>
              <w:tabs>
                <w:tab w:val="left" w:pos="72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Diálogo socrático</w:t>
            </w:r>
          </w:p>
          <w:p w14:paraId="5A26CF2C" w14:textId="77777777" w:rsidR="00230F8E" w:rsidRDefault="00230F8E" w:rsidP="00BB6962">
            <w:pPr>
              <w:pStyle w:val="Prrafodelista"/>
              <w:numPr>
                <w:ilvl w:val="0"/>
                <w:numId w:val="21"/>
              </w:numPr>
              <w:tabs>
                <w:tab w:val="left" w:pos="72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Comprobación de lectura</w:t>
            </w:r>
          </w:p>
          <w:p w14:paraId="3178BB9F" w14:textId="05BBE29D" w:rsidR="009E2302" w:rsidRPr="007276AF" w:rsidRDefault="009E2302" w:rsidP="009E2302">
            <w:pPr>
              <w:pStyle w:val="Prrafodelista"/>
              <w:tabs>
                <w:tab w:val="left" w:pos="723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14:paraId="6D37C300" w14:textId="77777777" w:rsidR="002B5AE7" w:rsidRDefault="002B5AE7" w:rsidP="00BB6962">
            <w:pPr>
              <w:tabs>
                <w:tab w:val="left" w:pos="7230"/>
              </w:tabs>
              <w:rPr>
                <w:sz w:val="18"/>
                <w:szCs w:val="18"/>
              </w:rPr>
            </w:pPr>
            <w:proofErr w:type="spellStart"/>
            <w:r w:rsidRPr="002B5AE7">
              <w:rPr>
                <w:sz w:val="18"/>
                <w:szCs w:val="18"/>
              </w:rPr>
              <w:t>Bronowski</w:t>
            </w:r>
            <w:proofErr w:type="spellEnd"/>
            <w:r w:rsidRPr="002B5AE7">
              <w:rPr>
                <w:sz w:val="18"/>
                <w:szCs w:val="18"/>
              </w:rPr>
              <w:t xml:space="preserve">, Jacob (2016) </w:t>
            </w:r>
          </w:p>
          <w:p w14:paraId="1AC22870" w14:textId="77777777" w:rsidR="001B4BD1" w:rsidRDefault="001B4BD1" w:rsidP="00BB6962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  <w:p w14:paraId="2596170C" w14:textId="236F1D96" w:rsidR="001B4BD1" w:rsidRPr="009E2302" w:rsidRDefault="001B4BD1" w:rsidP="001B4BD1">
            <w:pPr>
              <w:tabs>
                <w:tab w:val="left" w:pos="7230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Ciencias de la vida, Gestión Integrada de los Recursos Hídricos en Guatemala. </w:t>
            </w:r>
            <w:proofErr w:type="spellStart"/>
            <w:r w:rsidRPr="009E2302">
              <w:rPr>
                <w:sz w:val="18"/>
                <w:szCs w:val="18"/>
                <w:lang w:val="en-US"/>
              </w:rPr>
              <w:t>MA.MSc</w:t>
            </w:r>
            <w:proofErr w:type="spellEnd"/>
            <w:r w:rsidRPr="009E2302">
              <w:rPr>
                <w:sz w:val="18"/>
                <w:szCs w:val="18"/>
                <w:lang w:val="en-US"/>
              </w:rPr>
              <w:t xml:space="preserve">. Ing. </w:t>
            </w:r>
            <w:proofErr w:type="spellStart"/>
            <w:r w:rsidRPr="009E2302">
              <w:rPr>
                <w:sz w:val="18"/>
                <w:szCs w:val="18"/>
                <w:lang w:val="en-US"/>
              </w:rPr>
              <w:t>Joram</w:t>
            </w:r>
            <w:proofErr w:type="spellEnd"/>
            <w:r w:rsidRPr="009E2302">
              <w:rPr>
                <w:sz w:val="18"/>
                <w:szCs w:val="18"/>
                <w:lang w:val="en-US"/>
              </w:rPr>
              <w:t xml:space="preserve"> Gil (2011).</w:t>
            </w:r>
          </w:p>
          <w:p w14:paraId="78CED89C" w14:textId="77777777" w:rsidR="001B4BD1" w:rsidRPr="009E2302" w:rsidRDefault="001B4BD1" w:rsidP="001B4BD1">
            <w:pPr>
              <w:tabs>
                <w:tab w:val="left" w:pos="7230"/>
              </w:tabs>
              <w:rPr>
                <w:sz w:val="18"/>
                <w:szCs w:val="18"/>
                <w:lang w:val="en-US"/>
              </w:rPr>
            </w:pPr>
          </w:p>
          <w:p w14:paraId="23EF03BD" w14:textId="77777777" w:rsidR="001B4BD1" w:rsidRPr="009E2302" w:rsidRDefault="001B4BD1" w:rsidP="001B4BD1">
            <w:pPr>
              <w:tabs>
                <w:tab w:val="left" w:pos="7230"/>
              </w:tabs>
              <w:rPr>
                <w:sz w:val="18"/>
                <w:szCs w:val="18"/>
                <w:lang w:val="en-US"/>
              </w:rPr>
            </w:pPr>
            <w:r w:rsidRPr="009E2302">
              <w:rPr>
                <w:sz w:val="18"/>
                <w:szCs w:val="18"/>
                <w:lang w:val="en-US"/>
              </w:rPr>
              <w:t>Darwin, Charles (1921)</w:t>
            </w:r>
          </w:p>
          <w:p w14:paraId="09FEF058" w14:textId="11BF0694" w:rsidR="001B4BD1" w:rsidRPr="009E2302" w:rsidRDefault="001B4BD1" w:rsidP="001B4BD1">
            <w:pPr>
              <w:tabs>
                <w:tab w:val="left" w:pos="7230"/>
              </w:tabs>
              <w:rPr>
                <w:sz w:val="18"/>
                <w:szCs w:val="18"/>
                <w:lang w:val="en-US"/>
              </w:rPr>
            </w:pPr>
          </w:p>
          <w:p w14:paraId="16159DBD" w14:textId="77777777" w:rsidR="001B4BD1" w:rsidRPr="009E2302" w:rsidRDefault="001B4BD1" w:rsidP="001B4BD1">
            <w:pPr>
              <w:tabs>
                <w:tab w:val="left" w:pos="7230"/>
              </w:tabs>
              <w:rPr>
                <w:sz w:val="18"/>
                <w:szCs w:val="18"/>
                <w:lang w:val="en-US"/>
              </w:rPr>
            </w:pPr>
            <w:r w:rsidRPr="009E2302">
              <w:rPr>
                <w:sz w:val="18"/>
                <w:szCs w:val="18"/>
                <w:lang w:val="en-US"/>
              </w:rPr>
              <w:t>Hawking, Stephen W. (2008)</w:t>
            </w:r>
          </w:p>
          <w:p w14:paraId="686C195B" w14:textId="77777777" w:rsidR="001B4BD1" w:rsidRPr="009E2302" w:rsidRDefault="001B4BD1" w:rsidP="001B4BD1">
            <w:pPr>
              <w:tabs>
                <w:tab w:val="left" w:pos="7230"/>
              </w:tabs>
              <w:rPr>
                <w:sz w:val="18"/>
                <w:szCs w:val="18"/>
                <w:lang w:val="en-US"/>
              </w:rPr>
            </w:pPr>
          </w:p>
          <w:p w14:paraId="1457104D" w14:textId="30404521" w:rsidR="001B4BD1" w:rsidRDefault="001B4BD1" w:rsidP="001B4BD1">
            <w:pPr>
              <w:tabs>
                <w:tab w:val="left" w:pos="7230"/>
              </w:tabs>
              <w:rPr>
                <w:sz w:val="18"/>
                <w:szCs w:val="18"/>
              </w:rPr>
            </w:pPr>
            <w:r w:rsidRPr="003148FC">
              <w:rPr>
                <w:sz w:val="18"/>
                <w:szCs w:val="18"/>
              </w:rPr>
              <w:t>Manuales de conservación de suelos</w:t>
            </w:r>
            <w:r>
              <w:rPr>
                <w:sz w:val="18"/>
                <w:szCs w:val="18"/>
              </w:rPr>
              <w:t xml:space="preserve"> y agua. CECADESU (México, 2001)</w:t>
            </w:r>
          </w:p>
          <w:p w14:paraId="3699B787" w14:textId="77777777" w:rsidR="001B4BD1" w:rsidRDefault="001B4BD1" w:rsidP="00BB6962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  <w:p w14:paraId="65BF4DD5" w14:textId="7719D9A3" w:rsidR="001B4BD1" w:rsidRDefault="001B4BD1" w:rsidP="001B4BD1">
            <w:pPr>
              <w:tabs>
                <w:tab w:val="left" w:pos="7230"/>
              </w:tabs>
              <w:rPr>
                <w:sz w:val="18"/>
                <w:szCs w:val="18"/>
              </w:rPr>
            </w:pPr>
            <w:r w:rsidRPr="002B5AE7">
              <w:rPr>
                <w:sz w:val="18"/>
                <w:szCs w:val="18"/>
              </w:rPr>
              <w:t>Oparin, Alexander (2013)</w:t>
            </w:r>
          </w:p>
          <w:p w14:paraId="35BF4CAF" w14:textId="77777777" w:rsidR="001B4BD1" w:rsidRDefault="001B4BD1" w:rsidP="001B4BD1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  <w:p w14:paraId="42228D42" w14:textId="7EA13C71" w:rsidR="001B4BD1" w:rsidRDefault="001B4BD1" w:rsidP="001B4BD1">
            <w:pPr>
              <w:tabs>
                <w:tab w:val="left" w:pos="72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Pedro Costa Morata </w:t>
            </w:r>
            <w:proofErr w:type="spellStart"/>
            <w:r>
              <w:rPr>
                <w:sz w:val="18"/>
                <w:szCs w:val="18"/>
              </w:rPr>
              <w:t>Ecologíada</w:t>
            </w:r>
            <w:proofErr w:type="spellEnd"/>
            <w:r>
              <w:rPr>
                <w:sz w:val="18"/>
                <w:szCs w:val="18"/>
              </w:rPr>
              <w:t xml:space="preserve"> (100 batallas) Medio ambiente y Sociedad. (Madrid, 2011).</w:t>
            </w:r>
          </w:p>
          <w:p w14:paraId="4292074D" w14:textId="77777777" w:rsidR="001B4BD1" w:rsidRPr="003148FC" w:rsidRDefault="001B4BD1" w:rsidP="001B4BD1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  <w:p w14:paraId="772EE525" w14:textId="77777777" w:rsidR="001B4BD1" w:rsidRDefault="001B4BD1" w:rsidP="001B4BD1">
            <w:pPr>
              <w:tabs>
                <w:tab w:val="left" w:pos="72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Pluralismo Jurídico y Derechos Indígenas en Guatemala. Amílcar de Jesús Pop Ac (2015).</w:t>
            </w:r>
          </w:p>
          <w:p w14:paraId="5D19A3EA" w14:textId="77777777" w:rsidR="001B4BD1" w:rsidRDefault="001B4BD1" w:rsidP="001B4BD1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  <w:p w14:paraId="3BB2425E" w14:textId="77777777" w:rsidR="001B4BD1" w:rsidRDefault="001B4BD1" w:rsidP="001B4BD1">
            <w:pPr>
              <w:tabs>
                <w:tab w:val="left" w:pos="72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futuro justo, recursos limitados y justicia global Wolfgang Sachs (Barcelona, 2007)</w:t>
            </w:r>
          </w:p>
          <w:p w14:paraId="40A8DB60" w14:textId="77777777" w:rsidR="001B4BD1" w:rsidRDefault="001B4BD1" w:rsidP="001B4BD1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  <w:p w14:paraId="28F4D9CD" w14:textId="77777777" w:rsidR="001B4BD1" w:rsidRDefault="001B4BD1" w:rsidP="001B4BD1">
            <w:pPr>
              <w:tabs>
                <w:tab w:val="left" w:pos="72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Voces del sur para la justicia climática. Santiago de Chile, por Andros impresores (2011)</w:t>
            </w:r>
          </w:p>
          <w:p w14:paraId="2371D72D" w14:textId="0B00BE85" w:rsidR="001B4BD1" w:rsidRPr="00D515EE" w:rsidRDefault="001B4BD1" w:rsidP="00BB6962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14:paraId="6158AFF7" w14:textId="77777777" w:rsidR="005D403E" w:rsidRPr="00D515EE" w:rsidRDefault="00EF0DB6" w:rsidP="00BB6962">
            <w:pPr>
              <w:tabs>
                <w:tab w:val="left" w:pos="72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4-8</w:t>
            </w:r>
            <w:r w:rsidR="00B336B2">
              <w:rPr>
                <w:sz w:val="18"/>
                <w:szCs w:val="18"/>
              </w:rPr>
              <w:t>.</w:t>
            </w:r>
          </w:p>
        </w:tc>
      </w:tr>
      <w:tr w:rsidR="005D403E" w14:paraId="346C61B7" w14:textId="77777777" w:rsidTr="00BB6962">
        <w:trPr>
          <w:trHeight w:val="1265"/>
          <w:tblHeader/>
        </w:trPr>
        <w:tc>
          <w:tcPr>
            <w:tcW w:w="2349" w:type="dxa"/>
          </w:tcPr>
          <w:p w14:paraId="5BBFE443" w14:textId="77777777" w:rsidR="005D403E" w:rsidRPr="00D515EE" w:rsidRDefault="005D403E" w:rsidP="00BB6962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</w:tc>
        <w:tc>
          <w:tcPr>
            <w:tcW w:w="2721" w:type="dxa"/>
          </w:tcPr>
          <w:p w14:paraId="6BA4C2D1" w14:textId="77777777" w:rsidR="008C506C" w:rsidRPr="00D515EE" w:rsidRDefault="008C506C" w:rsidP="00BB6962">
            <w:pPr>
              <w:jc w:val="center"/>
              <w:rPr>
                <w:rFonts w:eastAsia="Batang" w:cs="Arial"/>
                <w:b/>
                <w:sz w:val="18"/>
                <w:szCs w:val="18"/>
              </w:rPr>
            </w:pPr>
            <w:r w:rsidRPr="00D515EE">
              <w:rPr>
                <w:rFonts w:eastAsia="Batang" w:cs="Arial"/>
                <w:b/>
                <w:sz w:val="18"/>
                <w:szCs w:val="18"/>
              </w:rPr>
              <w:t>Tercera unidad</w:t>
            </w:r>
            <w:r w:rsidR="00BE5313" w:rsidRPr="00D515EE">
              <w:rPr>
                <w:rFonts w:eastAsia="Batang" w:cs="Arial"/>
                <w:b/>
                <w:sz w:val="18"/>
                <w:szCs w:val="18"/>
              </w:rPr>
              <w:t xml:space="preserve">: </w:t>
            </w:r>
            <w:r w:rsidR="00064D7F" w:rsidRPr="00D515EE">
              <w:rPr>
                <w:rFonts w:eastAsia="Batang" w:cs="Arial"/>
                <w:b/>
                <w:sz w:val="18"/>
                <w:szCs w:val="18"/>
              </w:rPr>
              <w:t>El ascenso cultural de la especie humana.</w:t>
            </w:r>
          </w:p>
          <w:p w14:paraId="2AD2BC05" w14:textId="77777777" w:rsidR="005D403E" w:rsidRDefault="006626A1" w:rsidP="00BB6962">
            <w:pPr>
              <w:pStyle w:val="Prrafodelista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Evolución humana y evolución cultural (Childe)</w:t>
            </w:r>
          </w:p>
          <w:p w14:paraId="7183DB76" w14:textId="77777777" w:rsidR="006626A1" w:rsidRDefault="006626A1" w:rsidP="00BB6962">
            <w:pPr>
              <w:pStyle w:val="Prrafodelista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antepasados de los humanos</w:t>
            </w:r>
            <w:r w:rsidR="0061579E">
              <w:rPr>
                <w:sz w:val="18"/>
                <w:szCs w:val="18"/>
              </w:rPr>
              <w:t xml:space="preserve"> (</w:t>
            </w:r>
            <w:proofErr w:type="spellStart"/>
            <w:r w:rsidR="0061579E">
              <w:rPr>
                <w:sz w:val="18"/>
                <w:szCs w:val="18"/>
              </w:rPr>
              <w:t>Bronowski</w:t>
            </w:r>
            <w:proofErr w:type="spellEnd"/>
            <w:r w:rsidR="0061579E">
              <w:rPr>
                <w:sz w:val="18"/>
                <w:szCs w:val="18"/>
              </w:rPr>
              <w:t>)</w:t>
            </w:r>
          </w:p>
          <w:p w14:paraId="6A87414A" w14:textId="77777777" w:rsidR="006626A1" w:rsidRDefault="006626A1" w:rsidP="00BB6962">
            <w:pPr>
              <w:pStyle w:val="Prrafodelista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primeros humanos</w:t>
            </w:r>
            <w:r w:rsidR="0061579E">
              <w:rPr>
                <w:sz w:val="18"/>
                <w:szCs w:val="18"/>
              </w:rPr>
              <w:t xml:space="preserve"> (</w:t>
            </w:r>
            <w:proofErr w:type="spellStart"/>
            <w:r w:rsidR="0061579E">
              <w:rPr>
                <w:sz w:val="18"/>
                <w:szCs w:val="18"/>
              </w:rPr>
              <w:t>Bronowski</w:t>
            </w:r>
            <w:proofErr w:type="spellEnd"/>
            <w:r w:rsidR="0061579E">
              <w:rPr>
                <w:sz w:val="18"/>
                <w:szCs w:val="18"/>
              </w:rPr>
              <w:t>)</w:t>
            </w:r>
          </w:p>
          <w:p w14:paraId="61E0A4CC" w14:textId="77777777" w:rsidR="006626A1" w:rsidRDefault="0061579E" w:rsidP="00BB6962">
            <w:pPr>
              <w:pStyle w:val="Prrafodelista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Cazadores y recolectores (</w:t>
            </w:r>
            <w:proofErr w:type="spellStart"/>
            <w:r>
              <w:rPr>
                <w:sz w:val="18"/>
                <w:szCs w:val="18"/>
              </w:rPr>
              <w:t>Bronowski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021F1C0D" w14:textId="77777777" w:rsidR="0061579E" w:rsidRPr="0061579E" w:rsidRDefault="0061579E" w:rsidP="00BB6962">
            <w:pPr>
              <w:pStyle w:val="Prrafodelista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1579E">
              <w:rPr>
                <w:sz w:val="18"/>
                <w:szCs w:val="18"/>
              </w:rPr>
              <w:t xml:space="preserve">La revolución agrícola o </w:t>
            </w:r>
            <w:r>
              <w:rPr>
                <w:sz w:val="18"/>
                <w:szCs w:val="18"/>
              </w:rPr>
              <w:t>neolítica</w:t>
            </w:r>
            <w:r w:rsidRPr="0061579E">
              <w:rPr>
                <w:sz w:val="18"/>
                <w:szCs w:val="18"/>
              </w:rPr>
              <w:t xml:space="preserve"> (</w:t>
            </w:r>
            <w:proofErr w:type="spellStart"/>
            <w:r w:rsidRPr="0061579E">
              <w:rPr>
                <w:sz w:val="18"/>
                <w:szCs w:val="18"/>
              </w:rPr>
              <w:t>Bronowski</w:t>
            </w:r>
            <w:proofErr w:type="spellEnd"/>
            <w:r w:rsidRPr="0061579E">
              <w:rPr>
                <w:sz w:val="18"/>
                <w:szCs w:val="18"/>
              </w:rPr>
              <w:t>) (</w:t>
            </w:r>
            <w:proofErr w:type="spellStart"/>
            <w:r w:rsidRPr="0061579E">
              <w:rPr>
                <w:sz w:val="18"/>
                <w:szCs w:val="18"/>
              </w:rPr>
              <w:t>Childe</w:t>
            </w:r>
            <w:proofErr w:type="spellEnd"/>
            <w:r w:rsidRPr="0061579E">
              <w:rPr>
                <w:sz w:val="18"/>
                <w:szCs w:val="18"/>
              </w:rPr>
              <w:t>)</w:t>
            </w:r>
          </w:p>
          <w:p w14:paraId="7E83CE73" w14:textId="77777777" w:rsidR="0061579E" w:rsidRDefault="0061579E" w:rsidP="00BB6962">
            <w:pPr>
              <w:pStyle w:val="Prrafodelista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revolución urbana (Childe)</w:t>
            </w:r>
          </w:p>
          <w:p w14:paraId="219406AC" w14:textId="77777777" w:rsidR="001A6BD5" w:rsidRDefault="001A6BD5" w:rsidP="00BB6962">
            <w:pPr>
              <w:pStyle w:val="Prrafodelista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cultura humana (Herskovits)</w:t>
            </w:r>
          </w:p>
          <w:p w14:paraId="46D0A676" w14:textId="77777777" w:rsidR="001A6BD5" w:rsidRDefault="001A6BD5" w:rsidP="00BB6962">
            <w:pPr>
              <w:pStyle w:val="Prrafodelista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Cultura humana y naturaleza.</w:t>
            </w:r>
          </w:p>
          <w:p w14:paraId="4D8EDCA0" w14:textId="77777777" w:rsidR="001A6BD5" w:rsidRPr="006626A1" w:rsidRDefault="001A6BD5" w:rsidP="00BB6962">
            <w:pPr>
              <w:pStyle w:val="Prrafodelista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Cultura humana y derecho.</w:t>
            </w:r>
          </w:p>
        </w:tc>
        <w:tc>
          <w:tcPr>
            <w:tcW w:w="2929" w:type="dxa"/>
          </w:tcPr>
          <w:p w14:paraId="7CB2C535" w14:textId="77777777" w:rsidR="00230F8E" w:rsidRDefault="00230F8E" w:rsidP="00BB6962">
            <w:pPr>
              <w:pStyle w:val="Prrafodelista"/>
              <w:numPr>
                <w:ilvl w:val="0"/>
                <w:numId w:val="22"/>
              </w:numPr>
              <w:tabs>
                <w:tab w:val="left" w:pos="72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Clase magistral</w:t>
            </w:r>
          </w:p>
          <w:p w14:paraId="71446F59" w14:textId="77777777" w:rsidR="00230F8E" w:rsidRDefault="00230F8E" w:rsidP="00BB6962">
            <w:pPr>
              <w:pStyle w:val="Prrafodelista"/>
              <w:numPr>
                <w:ilvl w:val="0"/>
                <w:numId w:val="22"/>
              </w:numPr>
              <w:tabs>
                <w:tab w:val="left" w:pos="72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Diálogo socrático</w:t>
            </w:r>
          </w:p>
          <w:p w14:paraId="69709527" w14:textId="77777777" w:rsidR="005D403E" w:rsidRPr="00230F8E" w:rsidRDefault="00230F8E" w:rsidP="00BB6962">
            <w:pPr>
              <w:pStyle w:val="Prrafodelista"/>
              <w:numPr>
                <w:ilvl w:val="0"/>
                <w:numId w:val="22"/>
              </w:numPr>
              <w:tabs>
                <w:tab w:val="left" w:pos="7230"/>
              </w:tabs>
              <w:rPr>
                <w:sz w:val="18"/>
                <w:szCs w:val="18"/>
              </w:rPr>
            </w:pPr>
            <w:r w:rsidRPr="00230F8E">
              <w:rPr>
                <w:sz w:val="18"/>
                <w:szCs w:val="18"/>
              </w:rPr>
              <w:t>Comprobación de lectura</w:t>
            </w:r>
          </w:p>
        </w:tc>
        <w:tc>
          <w:tcPr>
            <w:tcW w:w="1797" w:type="dxa"/>
          </w:tcPr>
          <w:p w14:paraId="1F16E1B2" w14:textId="77777777" w:rsidR="00A16597" w:rsidRDefault="00A16597" w:rsidP="00BB6962">
            <w:pPr>
              <w:tabs>
                <w:tab w:val="left" w:pos="7230"/>
              </w:tabs>
              <w:rPr>
                <w:sz w:val="18"/>
                <w:szCs w:val="18"/>
              </w:rPr>
            </w:pPr>
            <w:proofErr w:type="spellStart"/>
            <w:r w:rsidRPr="00A16597">
              <w:rPr>
                <w:sz w:val="18"/>
                <w:szCs w:val="18"/>
              </w:rPr>
              <w:t>Bronowski</w:t>
            </w:r>
            <w:proofErr w:type="spellEnd"/>
            <w:r w:rsidRPr="00A16597">
              <w:rPr>
                <w:sz w:val="18"/>
                <w:szCs w:val="18"/>
              </w:rPr>
              <w:t xml:space="preserve">, Jacob (2016) </w:t>
            </w:r>
          </w:p>
          <w:p w14:paraId="4BDD2C0D" w14:textId="77777777" w:rsidR="00283D56" w:rsidRPr="00A16597" w:rsidRDefault="00283D56" w:rsidP="00BB6962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  <w:p w14:paraId="7EEFC603" w14:textId="77777777" w:rsidR="00A16597" w:rsidRDefault="00A16597" w:rsidP="00BB6962">
            <w:pPr>
              <w:tabs>
                <w:tab w:val="left" w:pos="7230"/>
              </w:tabs>
              <w:rPr>
                <w:sz w:val="18"/>
                <w:szCs w:val="18"/>
              </w:rPr>
            </w:pPr>
            <w:r w:rsidRPr="00A16597">
              <w:rPr>
                <w:sz w:val="18"/>
                <w:szCs w:val="18"/>
              </w:rPr>
              <w:t xml:space="preserve">Childe, Gordon V. (2016) </w:t>
            </w:r>
          </w:p>
          <w:p w14:paraId="4F8C5261" w14:textId="77777777" w:rsidR="00283D56" w:rsidRPr="00A16597" w:rsidRDefault="00283D56" w:rsidP="00BB6962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  <w:p w14:paraId="554145A7" w14:textId="77777777" w:rsidR="005D403E" w:rsidRPr="00D515EE" w:rsidRDefault="00A16597" w:rsidP="00BB6962">
            <w:pPr>
              <w:tabs>
                <w:tab w:val="left" w:pos="7230"/>
              </w:tabs>
              <w:rPr>
                <w:sz w:val="18"/>
                <w:szCs w:val="18"/>
              </w:rPr>
            </w:pPr>
            <w:proofErr w:type="spellStart"/>
            <w:r w:rsidRPr="00A16597">
              <w:rPr>
                <w:sz w:val="18"/>
                <w:szCs w:val="18"/>
              </w:rPr>
              <w:t>Herskovitz</w:t>
            </w:r>
            <w:proofErr w:type="spellEnd"/>
            <w:r w:rsidRPr="00A16597">
              <w:rPr>
                <w:sz w:val="18"/>
                <w:szCs w:val="18"/>
              </w:rPr>
              <w:t xml:space="preserve">, </w:t>
            </w:r>
            <w:proofErr w:type="spellStart"/>
            <w:r w:rsidRPr="00A16597">
              <w:rPr>
                <w:sz w:val="18"/>
                <w:szCs w:val="18"/>
              </w:rPr>
              <w:t>Melville</w:t>
            </w:r>
            <w:proofErr w:type="spellEnd"/>
            <w:r w:rsidRPr="00A16597">
              <w:rPr>
                <w:sz w:val="18"/>
                <w:szCs w:val="18"/>
              </w:rPr>
              <w:t xml:space="preserve"> J. (2011)</w:t>
            </w:r>
          </w:p>
        </w:tc>
        <w:tc>
          <w:tcPr>
            <w:tcW w:w="1220" w:type="dxa"/>
          </w:tcPr>
          <w:p w14:paraId="4419FF85" w14:textId="77777777" w:rsidR="005D403E" w:rsidRPr="00D515EE" w:rsidRDefault="00EF0DB6" w:rsidP="00BB6962">
            <w:pPr>
              <w:tabs>
                <w:tab w:val="left" w:pos="72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9-12</w:t>
            </w:r>
            <w:r w:rsidR="00B336B2">
              <w:rPr>
                <w:sz w:val="18"/>
                <w:szCs w:val="18"/>
              </w:rPr>
              <w:t>.</w:t>
            </w:r>
          </w:p>
        </w:tc>
      </w:tr>
      <w:tr w:rsidR="005D403E" w14:paraId="2D51A2E2" w14:textId="77777777" w:rsidTr="00BB6962">
        <w:trPr>
          <w:trHeight w:val="1413"/>
          <w:tblHeader/>
        </w:trPr>
        <w:tc>
          <w:tcPr>
            <w:tcW w:w="2349" w:type="dxa"/>
          </w:tcPr>
          <w:p w14:paraId="3CED7F80" w14:textId="77777777" w:rsidR="005D403E" w:rsidRPr="00D515EE" w:rsidRDefault="005D403E" w:rsidP="00BB6962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</w:tc>
        <w:tc>
          <w:tcPr>
            <w:tcW w:w="2721" w:type="dxa"/>
          </w:tcPr>
          <w:p w14:paraId="7E41190E" w14:textId="77777777" w:rsidR="001D344D" w:rsidRPr="00D515EE" w:rsidRDefault="001D344D" w:rsidP="00BB6962">
            <w:pPr>
              <w:jc w:val="center"/>
              <w:rPr>
                <w:rFonts w:eastAsia="Batang" w:cs="Arial"/>
                <w:b/>
                <w:sz w:val="18"/>
                <w:szCs w:val="18"/>
              </w:rPr>
            </w:pPr>
            <w:r w:rsidRPr="00D515EE">
              <w:rPr>
                <w:rFonts w:eastAsia="Batang" w:cs="Arial"/>
                <w:b/>
                <w:sz w:val="18"/>
                <w:szCs w:val="18"/>
              </w:rPr>
              <w:t>Cuarta unidad</w:t>
            </w:r>
            <w:r w:rsidR="00064D7F" w:rsidRPr="00D515EE">
              <w:rPr>
                <w:rFonts w:eastAsia="Batang" w:cs="Arial"/>
                <w:b/>
                <w:sz w:val="18"/>
                <w:szCs w:val="18"/>
              </w:rPr>
              <w:t>: El derecho ambiental y su regulación de la naturaleza y el ambiente.</w:t>
            </w:r>
          </w:p>
          <w:p w14:paraId="226B19D6" w14:textId="77777777" w:rsidR="005D403E" w:rsidRPr="00D515EE" w:rsidRDefault="005D403E" w:rsidP="00BB69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9" w:type="dxa"/>
          </w:tcPr>
          <w:p w14:paraId="01CAE204" w14:textId="77777777" w:rsidR="00D92D80" w:rsidRDefault="00D92D80" w:rsidP="00BB6962">
            <w:pPr>
              <w:pStyle w:val="Prrafodelista"/>
              <w:numPr>
                <w:ilvl w:val="0"/>
                <w:numId w:val="25"/>
              </w:numPr>
              <w:tabs>
                <w:tab w:val="left" w:pos="72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Clase magistral</w:t>
            </w:r>
          </w:p>
          <w:p w14:paraId="5F4D5A90" w14:textId="77777777" w:rsidR="00D92D80" w:rsidRDefault="00D92D80" w:rsidP="00BB6962">
            <w:pPr>
              <w:pStyle w:val="Prrafodelista"/>
              <w:numPr>
                <w:ilvl w:val="0"/>
                <w:numId w:val="25"/>
              </w:numPr>
              <w:tabs>
                <w:tab w:val="left" w:pos="72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Diálogo socrático</w:t>
            </w:r>
          </w:p>
          <w:p w14:paraId="35983F7A" w14:textId="77777777" w:rsidR="005D403E" w:rsidRPr="00D92D80" w:rsidRDefault="00D92D80" w:rsidP="00BB6962">
            <w:pPr>
              <w:pStyle w:val="Prrafodelista"/>
              <w:numPr>
                <w:ilvl w:val="0"/>
                <w:numId w:val="25"/>
              </w:numPr>
              <w:tabs>
                <w:tab w:val="left" w:pos="7230"/>
              </w:tabs>
              <w:rPr>
                <w:sz w:val="18"/>
                <w:szCs w:val="18"/>
              </w:rPr>
            </w:pPr>
            <w:r w:rsidRPr="00D92D80">
              <w:rPr>
                <w:sz w:val="18"/>
                <w:szCs w:val="18"/>
              </w:rPr>
              <w:t>Comprobación de lectura</w:t>
            </w:r>
          </w:p>
        </w:tc>
        <w:tc>
          <w:tcPr>
            <w:tcW w:w="1797" w:type="dxa"/>
          </w:tcPr>
          <w:p w14:paraId="2CC7EAC9" w14:textId="77777777" w:rsidR="000D4552" w:rsidRDefault="000D4552" w:rsidP="00BB6962">
            <w:pPr>
              <w:tabs>
                <w:tab w:val="left" w:pos="7230"/>
              </w:tabs>
              <w:rPr>
                <w:sz w:val="18"/>
                <w:szCs w:val="18"/>
              </w:rPr>
            </w:pPr>
            <w:r w:rsidRPr="000D4552">
              <w:rPr>
                <w:sz w:val="18"/>
                <w:szCs w:val="18"/>
              </w:rPr>
              <w:t xml:space="preserve">Bernal Crespo, Julia Sandra (2001) </w:t>
            </w:r>
          </w:p>
          <w:p w14:paraId="0C86F518" w14:textId="77777777" w:rsidR="000D4552" w:rsidRPr="000D4552" w:rsidRDefault="000D4552" w:rsidP="00BB6962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  <w:p w14:paraId="3075458E" w14:textId="77777777" w:rsidR="000D4552" w:rsidRDefault="000D4552" w:rsidP="00BB6962">
            <w:pPr>
              <w:tabs>
                <w:tab w:val="left" w:pos="7230"/>
              </w:tabs>
              <w:rPr>
                <w:sz w:val="18"/>
                <w:szCs w:val="18"/>
              </w:rPr>
            </w:pPr>
            <w:r w:rsidRPr="000D4552">
              <w:rPr>
                <w:sz w:val="18"/>
                <w:szCs w:val="18"/>
              </w:rPr>
              <w:t xml:space="preserve">Peña Chacón, Mario (2016) </w:t>
            </w:r>
          </w:p>
          <w:p w14:paraId="1DFA1608" w14:textId="77777777" w:rsidR="000D4552" w:rsidRPr="000D4552" w:rsidRDefault="000D4552" w:rsidP="00BB6962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  <w:p w14:paraId="1E2BE249" w14:textId="77777777" w:rsidR="005D403E" w:rsidRPr="00D515EE" w:rsidRDefault="000D4552" w:rsidP="00BB6962">
            <w:pPr>
              <w:tabs>
                <w:tab w:val="left" w:pos="7230"/>
              </w:tabs>
              <w:rPr>
                <w:sz w:val="18"/>
                <w:szCs w:val="18"/>
              </w:rPr>
            </w:pPr>
            <w:r w:rsidRPr="000D4552">
              <w:rPr>
                <w:sz w:val="18"/>
                <w:szCs w:val="18"/>
              </w:rPr>
              <w:t>Valls, Mario (1993)</w:t>
            </w:r>
          </w:p>
        </w:tc>
        <w:tc>
          <w:tcPr>
            <w:tcW w:w="1220" w:type="dxa"/>
          </w:tcPr>
          <w:p w14:paraId="1494D8E6" w14:textId="77777777" w:rsidR="005D403E" w:rsidRPr="00D515EE" w:rsidRDefault="00EF0DB6" w:rsidP="00BB6962">
            <w:pPr>
              <w:tabs>
                <w:tab w:val="left" w:pos="72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en adelante.</w:t>
            </w:r>
          </w:p>
        </w:tc>
      </w:tr>
      <w:tr w:rsidR="00E452B2" w14:paraId="0A40F3B9" w14:textId="77777777" w:rsidTr="00BB6962">
        <w:trPr>
          <w:trHeight w:val="1413"/>
          <w:tblHeader/>
        </w:trPr>
        <w:tc>
          <w:tcPr>
            <w:tcW w:w="2349" w:type="dxa"/>
          </w:tcPr>
          <w:p w14:paraId="2FE27BD7" w14:textId="77777777" w:rsidR="00E452B2" w:rsidRPr="00D515EE" w:rsidRDefault="00E452B2" w:rsidP="00BB6962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</w:tc>
        <w:tc>
          <w:tcPr>
            <w:tcW w:w="2721" w:type="dxa"/>
          </w:tcPr>
          <w:p w14:paraId="1EB5A260" w14:textId="77777777" w:rsidR="00E452B2" w:rsidRPr="00D515EE" w:rsidRDefault="00E452B2" w:rsidP="00BB6962">
            <w:pPr>
              <w:jc w:val="center"/>
              <w:rPr>
                <w:rFonts w:eastAsia="Batang" w:cs="Arial"/>
                <w:b/>
                <w:sz w:val="18"/>
                <w:szCs w:val="18"/>
              </w:rPr>
            </w:pPr>
            <w:r>
              <w:rPr>
                <w:rFonts w:eastAsia="Batang" w:cs="Arial"/>
                <w:b/>
                <w:sz w:val="18"/>
                <w:szCs w:val="18"/>
              </w:rPr>
              <w:t>Trabajo final</w:t>
            </w:r>
          </w:p>
        </w:tc>
        <w:tc>
          <w:tcPr>
            <w:tcW w:w="2929" w:type="dxa"/>
          </w:tcPr>
          <w:p w14:paraId="39230A5A" w14:textId="3E57EC10" w:rsidR="00E452B2" w:rsidRPr="00E452B2" w:rsidRDefault="00940703" w:rsidP="00BB6962">
            <w:pPr>
              <w:tabs>
                <w:tab w:val="left" w:pos="72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</w:t>
            </w:r>
            <w:r w:rsidR="00E452B2">
              <w:rPr>
                <w:sz w:val="18"/>
                <w:szCs w:val="18"/>
              </w:rPr>
              <w:t xml:space="preserve"> presentado por los alumnos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97" w:type="dxa"/>
          </w:tcPr>
          <w:p w14:paraId="1050F17F" w14:textId="77777777" w:rsidR="00E452B2" w:rsidRPr="000D4552" w:rsidRDefault="00E452B2" w:rsidP="00BB6962">
            <w:pPr>
              <w:tabs>
                <w:tab w:val="left" w:pos="72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Todos los materiales.</w:t>
            </w:r>
          </w:p>
        </w:tc>
        <w:tc>
          <w:tcPr>
            <w:tcW w:w="1220" w:type="dxa"/>
          </w:tcPr>
          <w:p w14:paraId="0C4D3D9A" w14:textId="7945EF5A" w:rsidR="00E452B2" w:rsidRDefault="00E452B2" w:rsidP="00BB6962">
            <w:pPr>
              <w:tabs>
                <w:tab w:val="left" w:pos="7230"/>
              </w:tabs>
              <w:rPr>
                <w:sz w:val="18"/>
                <w:szCs w:val="18"/>
              </w:rPr>
            </w:pPr>
          </w:p>
        </w:tc>
      </w:tr>
    </w:tbl>
    <w:p w14:paraId="78D2AB36" w14:textId="77777777" w:rsidR="00697E9A" w:rsidRDefault="00697E9A" w:rsidP="00757502">
      <w:pPr>
        <w:spacing w:after="0"/>
        <w:jc w:val="both"/>
        <w:rPr>
          <w:rFonts w:eastAsia="Batang" w:cs="Arial"/>
          <w:sz w:val="20"/>
          <w:szCs w:val="20"/>
        </w:rPr>
      </w:pPr>
    </w:p>
    <w:p w14:paraId="44FF40DC" w14:textId="77777777" w:rsidR="00CA355E" w:rsidRPr="00792BED" w:rsidRDefault="00CA355E" w:rsidP="00CA355E">
      <w:pPr>
        <w:spacing w:after="0"/>
        <w:jc w:val="both"/>
        <w:rPr>
          <w:b/>
        </w:rPr>
      </w:pPr>
      <w:r w:rsidRPr="00792BED">
        <w:rPr>
          <w:b/>
        </w:rPr>
        <w:t>EVALUACION</w:t>
      </w:r>
    </w:p>
    <w:p w14:paraId="0F6816B6" w14:textId="77777777" w:rsidR="00CA355E" w:rsidRDefault="002651C5" w:rsidP="002651C5">
      <w:pPr>
        <w:pStyle w:val="Prrafodelista"/>
        <w:numPr>
          <w:ilvl w:val="0"/>
          <w:numId w:val="16"/>
        </w:numPr>
        <w:spacing w:after="0"/>
        <w:jc w:val="both"/>
        <w:rPr>
          <w:rFonts w:eastAsia="Batang" w:cs="Arial"/>
          <w:sz w:val="20"/>
          <w:szCs w:val="20"/>
        </w:rPr>
      </w:pPr>
      <w:r>
        <w:rPr>
          <w:rFonts w:eastAsia="Batang" w:cs="Arial"/>
          <w:sz w:val="20"/>
          <w:szCs w:val="20"/>
        </w:rPr>
        <w:t xml:space="preserve">3 comprobaciones de lectura con valor de </w:t>
      </w:r>
      <w:r w:rsidR="008F506A">
        <w:rPr>
          <w:rFonts w:eastAsia="Batang" w:cs="Arial"/>
          <w:sz w:val="20"/>
          <w:szCs w:val="20"/>
        </w:rPr>
        <w:t>20</w:t>
      </w:r>
      <w:r>
        <w:rPr>
          <w:rFonts w:eastAsia="Batang" w:cs="Arial"/>
          <w:sz w:val="20"/>
          <w:szCs w:val="20"/>
        </w:rPr>
        <w:t xml:space="preserve"> puntos cada una</w:t>
      </w:r>
      <w:r w:rsidR="008F506A">
        <w:rPr>
          <w:rFonts w:eastAsia="Batang" w:cs="Arial"/>
          <w:sz w:val="20"/>
          <w:szCs w:val="20"/>
        </w:rPr>
        <w:t xml:space="preserve"> para un total </w:t>
      </w:r>
      <w:r w:rsidR="00BB6962">
        <w:rPr>
          <w:rFonts w:eastAsia="Batang" w:cs="Arial"/>
          <w:sz w:val="20"/>
          <w:szCs w:val="20"/>
        </w:rPr>
        <w:t>de 60</w:t>
      </w:r>
      <w:r w:rsidR="008F506A">
        <w:rPr>
          <w:rFonts w:eastAsia="Batang" w:cs="Arial"/>
          <w:sz w:val="20"/>
          <w:szCs w:val="20"/>
        </w:rPr>
        <w:t xml:space="preserve"> puntos</w:t>
      </w:r>
      <w:r>
        <w:rPr>
          <w:rFonts w:eastAsia="Batang" w:cs="Arial"/>
          <w:sz w:val="20"/>
          <w:szCs w:val="20"/>
        </w:rPr>
        <w:t>.</w:t>
      </w:r>
    </w:p>
    <w:p w14:paraId="273BEEFA" w14:textId="65C308D4" w:rsidR="008F506A" w:rsidRDefault="008F506A" w:rsidP="002651C5">
      <w:pPr>
        <w:pStyle w:val="Prrafodelista"/>
        <w:numPr>
          <w:ilvl w:val="0"/>
          <w:numId w:val="16"/>
        </w:numPr>
        <w:spacing w:after="0"/>
        <w:jc w:val="both"/>
        <w:rPr>
          <w:rFonts w:eastAsia="Batang" w:cs="Arial"/>
          <w:sz w:val="20"/>
          <w:szCs w:val="20"/>
        </w:rPr>
      </w:pPr>
      <w:r>
        <w:rPr>
          <w:rFonts w:eastAsia="Batang" w:cs="Arial"/>
          <w:sz w:val="20"/>
          <w:szCs w:val="20"/>
        </w:rPr>
        <w:t xml:space="preserve">Un </w:t>
      </w:r>
      <w:r w:rsidR="00940703">
        <w:rPr>
          <w:rFonts w:eastAsia="Batang" w:cs="Arial"/>
          <w:sz w:val="20"/>
          <w:szCs w:val="20"/>
        </w:rPr>
        <w:t>trabajo</w:t>
      </w:r>
      <w:r>
        <w:rPr>
          <w:rFonts w:eastAsia="Batang" w:cs="Arial"/>
          <w:sz w:val="20"/>
          <w:szCs w:val="20"/>
        </w:rPr>
        <w:t xml:space="preserve"> final con valor de 40 puntos.</w:t>
      </w:r>
    </w:p>
    <w:p w14:paraId="414BC2C3" w14:textId="77777777" w:rsidR="008F506A" w:rsidRPr="008F506A" w:rsidRDefault="008F506A" w:rsidP="008F506A">
      <w:pPr>
        <w:spacing w:after="0"/>
        <w:jc w:val="both"/>
        <w:rPr>
          <w:rFonts w:eastAsia="Batang" w:cs="Arial"/>
          <w:sz w:val="20"/>
          <w:szCs w:val="20"/>
        </w:rPr>
      </w:pPr>
    </w:p>
    <w:p w14:paraId="127B99CB" w14:textId="77777777" w:rsidR="00CA355E" w:rsidRPr="002B465E" w:rsidRDefault="00CA355E" w:rsidP="00CA355E">
      <w:pPr>
        <w:spacing w:after="0"/>
        <w:jc w:val="both"/>
        <w:rPr>
          <w:b/>
        </w:rPr>
      </w:pPr>
      <w:r>
        <w:rPr>
          <w:b/>
        </w:rPr>
        <w:t>INVENTARIO DE RECURSOS</w:t>
      </w:r>
    </w:p>
    <w:p w14:paraId="2AC7CA41" w14:textId="77777777" w:rsidR="00783391" w:rsidRDefault="00783391" w:rsidP="00757502">
      <w:pPr>
        <w:spacing w:after="0"/>
        <w:jc w:val="both"/>
        <w:rPr>
          <w:rFonts w:eastAsia="Batang" w:cs="Arial"/>
          <w:sz w:val="20"/>
          <w:szCs w:val="20"/>
        </w:rPr>
      </w:pPr>
    </w:p>
    <w:p w14:paraId="4DA6DA5B" w14:textId="77777777" w:rsidR="007A7A62" w:rsidRPr="007A7A62" w:rsidRDefault="007A7A62" w:rsidP="00757502">
      <w:pPr>
        <w:spacing w:after="0"/>
        <w:jc w:val="both"/>
        <w:rPr>
          <w:rFonts w:eastAsia="Batang" w:cs="Arial"/>
          <w:sz w:val="20"/>
          <w:szCs w:val="20"/>
          <w:u w:val="single"/>
        </w:rPr>
      </w:pPr>
      <w:r w:rsidRPr="007A7A62">
        <w:rPr>
          <w:rFonts w:eastAsia="Batang" w:cs="Arial"/>
          <w:sz w:val="20"/>
          <w:szCs w:val="20"/>
          <w:u w:val="single"/>
        </w:rPr>
        <w:t>Audiovisuales</w:t>
      </w:r>
    </w:p>
    <w:p w14:paraId="1513BE7C" w14:textId="77777777" w:rsidR="007A7A62" w:rsidRDefault="00956C10" w:rsidP="00A3544B">
      <w:pPr>
        <w:pStyle w:val="Prrafodelista"/>
        <w:numPr>
          <w:ilvl w:val="0"/>
          <w:numId w:val="27"/>
        </w:numPr>
        <w:spacing w:after="0"/>
        <w:rPr>
          <w:rFonts w:eastAsia="Batang" w:cs="Arial"/>
          <w:sz w:val="20"/>
          <w:szCs w:val="20"/>
        </w:rPr>
      </w:pPr>
      <w:r>
        <w:rPr>
          <w:rFonts w:eastAsia="Batang" w:cs="Arial"/>
          <w:sz w:val="20"/>
          <w:szCs w:val="20"/>
        </w:rPr>
        <w:t xml:space="preserve">Cosmos: Una odisea del espacio-tiempo. Serie de divulgación </w:t>
      </w:r>
      <w:r w:rsidR="00EF0758">
        <w:rPr>
          <w:rFonts w:eastAsia="Batang" w:cs="Arial"/>
          <w:sz w:val="20"/>
          <w:szCs w:val="20"/>
        </w:rPr>
        <w:t>científica</w:t>
      </w:r>
      <w:r>
        <w:rPr>
          <w:rFonts w:eastAsia="Batang" w:cs="Arial"/>
          <w:sz w:val="20"/>
          <w:szCs w:val="20"/>
        </w:rPr>
        <w:t xml:space="preserve">. </w:t>
      </w:r>
      <w:r w:rsidRPr="00956C10">
        <w:rPr>
          <w:rFonts w:eastAsia="Batang" w:cs="Arial"/>
          <w:sz w:val="20"/>
          <w:szCs w:val="20"/>
        </w:rPr>
        <w:t xml:space="preserve">Neil </w:t>
      </w:r>
      <w:proofErr w:type="spellStart"/>
      <w:r w:rsidRPr="00956C10">
        <w:rPr>
          <w:rFonts w:eastAsia="Batang" w:cs="Arial"/>
          <w:sz w:val="20"/>
          <w:szCs w:val="20"/>
        </w:rPr>
        <w:t>deGrasse</w:t>
      </w:r>
      <w:proofErr w:type="spellEnd"/>
      <w:r w:rsidRPr="00956C10">
        <w:rPr>
          <w:rFonts w:eastAsia="Batang" w:cs="Arial"/>
          <w:sz w:val="20"/>
          <w:szCs w:val="20"/>
        </w:rPr>
        <w:t xml:space="preserve"> Tyson</w:t>
      </w:r>
      <w:r>
        <w:rPr>
          <w:rFonts w:eastAsia="Batang" w:cs="Arial"/>
          <w:sz w:val="20"/>
          <w:szCs w:val="20"/>
        </w:rPr>
        <w:t xml:space="preserve"> (También se puede ver la versión de los 70s de Carl Sagan)</w:t>
      </w:r>
      <w:r w:rsidR="00B34F32">
        <w:rPr>
          <w:rFonts w:eastAsia="Batang" w:cs="Arial"/>
          <w:sz w:val="20"/>
          <w:szCs w:val="20"/>
        </w:rPr>
        <w:t xml:space="preserve"> Disponible en </w:t>
      </w:r>
      <w:proofErr w:type="spellStart"/>
      <w:r w:rsidR="00B34F32">
        <w:rPr>
          <w:rFonts w:eastAsia="Batang" w:cs="Arial"/>
          <w:sz w:val="20"/>
          <w:szCs w:val="20"/>
        </w:rPr>
        <w:t>Netflix</w:t>
      </w:r>
      <w:proofErr w:type="spellEnd"/>
      <w:r w:rsidR="00B34F32">
        <w:rPr>
          <w:rFonts w:eastAsia="Batang" w:cs="Arial"/>
          <w:sz w:val="20"/>
          <w:szCs w:val="20"/>
        </w:rPr>
        <w:t xml:space="preserve">, </w:t>
      </w:r>
      <w:proofErr w:type="spellStart"/>
      <w:r w:rsidR="00B34F32">
        <w:rPr>
          <w:rFonts w:eastAsia="Batang" w:cs="Arial"/>
          <w:sz w:val="20"/>
          <w:szCs w:val="20"/>
        </w:rPr>
        <w:t>PopCorn</w:t>
      </w:r>
      <w:proofErr w:type="spellEnd"/>
      <w:r w:rsidR="00B34F32">
        <w:rPr>
          <w:rFonts w:eastAsia="Batang" w:cs="Arial"/>
          <w:sz w:val="20"/>
          <w:szCs w:val="20"/>
        </w:rPr>
        <w:t xml:space="preserve"> Time y en </w:t>
      </w:r>
      <w:proofErr w:type="spellStart"/>
      <w:r w:rsidR="00B34F32">
        <w:rPr>
          <w:rFonts w:eastAsia="Batang" w:cs="Arial"/>
          <w:sz w:val="20"/>
          <w:szCs w:val="20"/>
        </w:rPr>
        <w:t>Youtube</w:t>
      </w:r>
      <w:proofErr w:type="spellEnd"/>
      <w:r w:rsidR="00B34F32">
        <w:rPr>
          <w:rFonts w:eastAsia="Batang" w:cs="Arial"/>
          <w:sz w:val="20"/>
          <w:szCs w:val="20"/>
        </w:rPr>
        <w:t>.</w:t>
      </w:r>
    </w:p>
    <w:p w14:paraId="317F6454" w14:textId="77777777" w:rsidR="003F39A6" w:rsidRDefault="00EF0758" w:rsidP="00A3544B">
      <w:pPr>
        <w:pStyle w:val="Prrafodelista"/>
        <w:numPr>
          <w:ilvl w:val="0"/>
          <w:numId w:val="27"/>
        </w:numPr>
        <w:spacing w:after="0"/>
        <w:rPr>
          <w:rFonts w:eastAsia="Batang" w:cs="Arial"/>
          <w:sz w:val="20"/>
          <w:szCs w:val="20"/>
        </w:rPr>
      </w:pPr>
      <w:r w:rsidRPr="00EF0758">
        <w:rPr>
          <w:rFonts w:eastAsia="Batang" w:cs="Arial"/>
          <w:sz w:val="20"/>
          <w:szCs w:val="20"/>
        </w:rPr>
        <w:t>Origen de la tierra HD</w:t>
      </w:r>
      <w:r w:rsidR="00A3544B">
        <w:rPr>
          <w:rFonts w:eastAsia="Batang" w:cs="Arial"/>
          <w:sz w:val="20"/>
          <w:szCs w:val="20"/>
        </w:rPr>
        <w:t xml:space="preserve">.  Documental disponible en </w:t>
      </w:r>
      <w:hyperlink r:id="rId14" w:history="1">
        <w:r w:rsidR="00B31996" w:rsidRPr="00074C5A">
          <w:rPr>
            <w:rStyle w:val="Hipervnculo"/>
            <w:rFonts w:eastAsia="Batang" w:cs="Arial"/>
            <w:sz w:val="20"/>
            <w:szCs w:val="20"/>
          </w:rPr>
          <w:t>https://www.youtube.com/watch?v=_Loq6OnPWWU</w:t>
        </w:r>
      </w:hyperlink>
    </w:p>
    <w:p w14:paraId="7F38B6B7" w14:textId="77777777" w:rsidR="00B31996" w:rsidRPr="00312BB4" w:rsidRDefault="00B31996" w:rsidP="00B31996">
      <w:pPr>
        <w:pStyle w:val="Prrafodelista"/>
        <w:numPr>
          <w:ilvl w:val="0"/>
          <w:numId w:val="27"/>
        </w:numPr>
        <w:spacing w:after="0"/>
        <w:rPr>
          <w:rFonts w:eastAsia="Batang" w:cs="Arial"/>
          <w:sz w:val="20"/>
          <w:szCs w:val="20"/>
        </w:rPr>
      </w:pPr>
      <w:r>
        <w:rPr>
          <w:rFonts w:eastAsia="Batang" w:cs="Arial"/>
          <w:sz w:val="20"/>
          <w:szCs w:val="20"/>
        </w:rPr>
        <w:t xml:space="preserve">Los orígenes de la humanidad. Documental disponible en </w:t>
      </w:r>
      <w:r w:rsidRPr="00B31996">
        <w:rPr>
          <w:rFonts w:eastAsia="Batang" w:cs="Arial"/>
          <w:sz w:val="20"/>
          <w:szCs w:val="20"/>
        </w:rPr>
        <w:t>https://www.youtube.com/watch?v=n9HnFwChrZo</w:t>
      </w:r>
    </w:p>
    <w:p w14:paraId="3DC68045" w14:textId="77777777" w:rsidR="007A7A62" w:rsidRDefault="007A7A62" w:rsidP="00757502">
      <w:pPr>
        <w:spacing w:after="0"/>
        <w:jc w:val="both"/>
        <w:rPr>
          <w:rFonts w:eastAsia="Batang" w:cs="Arial"/>
          <w:sz w:val="20"/>
          <w:szCs w:val="20"/>
        </w:rPr>
      </w:pPr>
    </w:p>
    <w:p w14:paraId="03339F3A" w14:textId="77777777" w:rsidR="00CA355E" w:rsidRDefault="00CA355E" w:rsidP="00CA355E">
      <w:pPr>
        <w:spacing w:after="0"/>
        <w:jc w:val="both"/>
      </w:pPr>
      <w:r w:rsidRPr="002B465E">
        <w:rPr>
          <w:b/>
        </w:rPr>
        <w:t>BIBLIOGRAFÍA GENERAL</w:t>
      </w:r>
      <w:r>
        <w:t xml:space="preserve"> (Autores nacionales, extranjeros, legislación).</w:t>
      </w:r>
    </w:p>
    <w:p w14:paraId="6E702479" w14:textId="77777777" w:rsidR="008227E2" w:rsidRDefault="008227E2" w:rsidP="00CA355E">
      <w:pPr>
        <w:spacing w:after="0"/>
        <w:jc w:val="both"/>
      </w:pPr>
    </w:p>
    <w:p w14:paraId="1683D0B0" w14:textId="735D73FE" w:rsidR="00314BD2" w:rsidRDefault="00314BD2" w:rsidP="00940703">
      <w:pPr>
        <w:spacing w:after="0"/>
      </w:pPr>
      <w:r>
        <w:t>Amílcar de Jesús Pop Ac.</w:t>
      </w:r>
      <w:r w:rsidR="003F6B7A">
        <w:t xml:space="preserve"> (2015)</w:t>
      </w:r>
      <w:r>
        <w:t xml:space="preserve"> Pluralismo Jurídico y Derechos Indígenas en Guatemala. </w:t>
      </w:r>
    </w:p>
    <w:p w14:paraId="59E9B8FE" w14:textId="77777777" w:rsidR="00314BD2" w:rsidRDefault="00314BD2" w:rsidP="00B31C5F">
      <w:pPr>
        <w:spacing w:after="0"/>
        <w:ind w:left="709" w:hanging="709"/>
      </w:pPr>
      <w:r>
        <w:t>Bernal Crespo, Julia Sandra (2001) Evolución biológica de la moral y el derecho. Bogotá. Grupo Editorial Ibáñez.</w:t>
      </w:r>
    </w:p>
    <w:p w14:paraId="766AC5EE" w14:textId="77777777" w:rsidR="00314BD2" w:rsidRDefault="00314BD2" w:rsidP="00B31C5F">
      <w:pPr>
        <w:spacing w:after="0"/>
        <w:ind w:left="709" w:hanging="709"/>
      </w:pPr>
      <w:proofErr w:type="spellStart"/>
      <w:r>
        <w:t>Bronowski</w:t>
      </w:r>
      <w:proofErr w:type="spellEnd"/>
      <w:r>
        <w:t>, Jacob (2016) El ascenso del hombre. México DF. Paidós.</w:t>
      </w:r>
    </w:p>
    <w:p w14:paraId="79383D9C" w14:textId="42866D80" w:rsidR="00314BD2" w:rsidRDefault="00314BD2" w:rsidP="00940703">
      <w:pPr>
        <w:spacing w:after="0"/>
      </w:pPr>
      <w:r>
        <w:t>CECADESU.</w:t>
      </w:r>
      <w:r w:rsidR="003F6B7A">
        <w:t xml:space="preserve"> (México, 2001) </w:t>
      </w:r>
      <w:r>
        <w:t>Manuales de conservación de suelos y agua.</w:t>
      </w:r>
    </w:p>
    <w:p w14:paraId="7DA07724" w14:textId="77777777" w:rsidR="00314BD2" w:rsidRDefault="00314BD2" w:rsidP="00B31C5F">
      <w:pPr>
        <w:spacing w:after="0"/>
        <w:ind w:left="709" w:hanging="709"/>
      </w:pPr>
      <w:r>
        <w:t>Childe, Gordon V. (2016) Los orígenes de la civilización. México DF. Editorial del Fondo de Cultura Económica.</w:t>
      </w:r>
    </w:p>
    <w:p w14:paraId="10078875" w14:textId="03BCD894" w:rsidR="00314BD2" w:rsidRDefault="00314BD2" w:rsidP="00B31C5F">
      <w:pPr>
        <w:spacing w:after="0"/>
        <w:ind w:left="709" w:hanging="709"/>
      </w:pPr>
      <w:r>
        <w:t xml:space="preserve">Darwin, Charles (1921) el origen de las especies por medio de la selección natural. Madrid. </w:t>
      </w:r>
    </w:p>
    <w:p w14:paraId="7ECD68E6" w14:textId="68ACE263" w:rsidR="00E76BF2" w:rsidRDefault="00E76BF2" w:rsidP="00E76BF2">
      <w:pPr>
        <w:spacing w:after="0"/>
        <w:ind w:left="709" w:hanging="709"/>
      </w:pPr>
      <w:r>
        <w:t>Editorial Trotta de España.</w:t>
      </w:r>
      <w:r w:rsidR="003F6B7A">
        <w:t xml:space="preserve"> (</w:t>
      </w:r>
      <w:r w:rsidR="006C7F6E">
        <w:t>2016</w:t>
      </w:r>
      <w:r w:rsidR="003F6B7A">
        <w:t>)</w:t>
      </w:r>
      <w:r>
        <w:t xml:space="preserve"> Justicia </w:t>
      </w:r>
      <w:r w:rsidR="003F6B7A">
        <w:t>E</w:t>
      </w:r>
      <w:r>
        <w:t xml:space="preserve">cológica en la </w:t>
      </w:r>
      <w:r w:rsidR="003F6B7A">
        <w:t>E</w:t>
      </w:r>
      <w:r>
        <w:t>ra del Antropoceno.</w:t>
      </w:r>
    </w:p>
    <w:p w14:paraId="0C0AA508" w14:textId="77777777" w:rsidR="00314BD2" w:rsidRDefault="00314BD2" w:rsidP="00B31C5F">
      <w:pPr>
        <w:spacing w:after="0"/>
        <w:ind w:left="709" w:hanging="709"/>
      </w:pPr>
      <w:r>
        <w:t>Hawking, Stephen W. (2008) La teoría del todo. Colombia. Editorial Debate.</w:t>
      </w:r>
    </w:p>
    <w:p w14:paraId="1AC2EF7A" w14:textId="5E094824" w:rsidR="00E76BF2" w:rsidRDefault="00314BD2" w:rsidP="00E76BF2">
      <w:pPr>
        <w:spacing w:after="0"/>
        <w:ind w:left="709" w:hanging="709"/>
      </w:pPr>
      <w:proofErr w:type="spellStart"/>
      <w:r>
        <w:t>Herskovitz</w:t>
      </w:r>
      <w:proofErr w:type="spellEnd"/>
      <w:r>
        <w:t xml:space="preserve">, </w:t>
      </w:r>
      <w:proofErr w:type="spellStart"/>
      <w:r>
        <w:t>Melville</w:t>
      </w:r>
      <w:proofErr w:type="spellEnd"/>
      <w:r>
        <w:t xml:space="preserve"> J. (2011) El hombre y sus obras. México DF. Editorial del Fondo de Cultura Económica.</w:t>
      </w:r>
    </w:p>
    <w:p w14:paraId="6C5E666A" w14:textId="55963B62" w:rsidR="00314BD2" w:rsidRDefault="00314BD2" w:rsidP="00940703">
      <w:pPr>
        <w:spacing w:after="0"/>
      </w:pPr>
      <w:proofErr w:type="spellStart"/>
      <w:r>
        <w:t>MA.MSc</w:t>
      </w:r>
      <w:proofErr w:type="spellEnd"/>
      <w:r>
        <w:t>. Ing. Joram Gil.</w:t>
      </w:r>
      <w:r w:rsidR="006C7F6E">
        <w:t xml:space="preserve"> (2011)</w:t>
      </w:r>
      <w:r>
        <w:t xml:space="preserve"> Ciencias de la vida, </w:t>
      </w:r>
      <w:r w:rsidR="006C7F6E">
        <w:t>G</w:t>
      </w:r>
      <w:r>
        <w:t xml:space="preserve">estión </w:t>
      </w:r>
      <w:r w:rsidR="006C7F6E">
        <w:t>I</w:t>
      </w:r>
      <w:r>
        <w:t xml:space="preserve">ntegrada de los </w:t>
      </w:r>
      <w:r w:rsidR="006C7F6E">
        <w:t>R</w:t>
      </w:r>
      <w:r>
        <w:t xml:space="preserve">ecursos </w:t>
      </w:r>
      <w:r w:rsidR="006C7F6E">
        <w:t>H</w:t>
      </w:r>
      <w:r>
        <w:t xml:space="preserve">ídricos en Guatemala. </w:t>
      </w:r>
    </w:p>
    <w:p w14:paraId="7C8BEA56" w14:textId="77777777" w:rsidR="00314BD2" w:rsidRDefault="00314BD2" w:rsidP="00B31C5F">
      <w:pPr>
        <w:spacing w:after="0"/>
        <w:ind w:left="709" w:hanging="709"/>
      </w:pPr>
      <w:r>
        <w:t xml:space="preserve">Oparin, Alexander (2013) El </w:t>
      </w:r>
      <w:proofErr w:type="spellStart"/>
      <w:r>
        <w:t>orígen</w:t>
      </w:r>
      <w:proofErr w:type="spellEnd"/>
      <w:r>
        <w:t xml:space="preserve"> de la vida. México DF. Editorial Tomo</w:t>
      </w:r>
    </w:p>
    <w:p w14:paraId="1EA9F2EF" w14:textId="77777777" w:rsidR="00314BD2" w:rsidRDefault="00314BD2" w:rsidP="00B31C5F">
      <w:pPr>
        <w:spacing w:after="0"/>
        <w:ind w:left="709" w:hanging="709"/>
      </w:pPr>
      <w:r>
        <w:t xml:space="preserve">Paul, Richard; Elder, Linda (2003) La mini-guía para el Pensamiento crítico. Conceptos y herramientas. </w:t>
      </w:r>
      <w:proofErr w:type="spellStart"/>
      <w:r>
        <w:t>Tomales</w:t>
      </w:r>
      <w:proofErr w:type="spellEnd"/>
      <w:r>
        <w:t xml:space="preserve">, California.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Foundation</w:t>
      </w:r>
      <w:proofErr w:type="spellEnd"/>
    </w:p>
    <w:p w14:paraId="78D980E1" w14:textId="72D353BF" w:rsidR="00314BD2" w:rsidRDefault="00314BD2" w:rsidP="00940703">
      <w:pPr>
        <w:spacing w:after="0"/>
      </w:pPr>
      <w:r>
        <w:t xml:space="preserve">Pedro Costa Morata </w:t>
      </w:r>
      <w:proofErr w:type="spellStart"/>
      <w:r>
        <w:t>Ecologíada</w:t>
      </w:r>
      <w:proofErr w:type="spellEnd"/>
      <w:r w:rsidR="006C7F6E">
        <w:t>. (Madrid, España. 2011)</w:t>
      </w:r>
      <w:r>
        <w:t xml:space="preserve"> (100 batallas) “Medio ambiente y Sociedad”.</w:t>
      </w:r>
    </w:p>
    <w:p w14:paraId="4B323192" w14:textId="1052E71D" w:rsidR="00314BD2" w:rsidRDefault="00314BD2" w:rsidP="00B31C5F">
      <w:pPr>
        <w:spacing w:after="0"/>
        <w:ind w:left="709" w:hanging="709"/>
      </w:pPr>
      <w:r>
        <w:t>Peña Chacón, Mario (2016) Derecho Ambiental Efectivo [recurso electrónico] San José, Costa Rica.</w:t>
      </w:r>
      <w:r w:rsidR="009E2302">
        <w:t xml:space="preserve"> </w:t>
      </w:r>
      <w:r>
        <w:t>Editorial de la Universidad de Costa Rica (Disponible en:</w:t>
      </w:r>
      <w:r w:rsidR="009E2302">
        <w:t xml:space="preserve"> </w:t>
      </w:r>
      <w:hyperlink r:id="rId15" w:history="1">
        <w:r w:rsidR="009E2302" w:rsidRPr="003233DF">
          <w:rPr>
            <w:rStyle w:val="Hipervnculo"/>
          </w:rPr>
          <w:t>https://www.academia.edu/28799749/Derecho_Ambiental_Efectivo</w:t>
        </w:r>
      </w:hyperlink>
      <w:r>
        <w:t>)</w:t>
      </w:r>
    </w:p>
    <w:p w14:paraId="5FA4955D" w14:textId="0F4D81D6" w:rsidR="00314BD2" w:rsidRDefault="00314BD2" w:rsidP="00940703">
      <w:pPr>
        <w:spacing w:after="0"/>
        <w:ind w:left="709" w:hanging="709"/>
      </w:pPr>
      <w:r>
        <w:t>Valls, Mario (1993) Derecho ambiental. Buenos Aires. Abeledo Perrot.</w:t>
      </w:r>
    </w:p>
    <w:p w14:paraId="4802FD22" w14:textId="2BEAD450" w:rsidR="00314BD2" w:rsidRDefault="00314BD2" w:rsidP="00940703">
      <w:pPr>
        <w:spacing w:after="0"/>
      </w:pPr>
      <w:r>
        <w:t>Voces del sur para la justicia climática. Santiago de Chile, por Andros impresores</w:t>
      </w:r>
      <w:r w:rsidR="006C7F6E">
        <w:t xml:space="preserve"> (2011).</w:t>
      </w:r>
    </w:p>
    <w:p w14:paraId="35B5CDDB" w14:textId="2DFE7710" w:rsidR="00314BD2" w:rsidRDefault="00314BD2" w:rsidP="00940703">
      <w:pPr>
        <w:spacing w:after="0"/>
      </w:pPr>
      <w:r>
        <w:lastRenderedPageBreak/>
        <w:t xml:space="preserve">Wolfgang Sachs. </w:t>
      </w:r>
      <w:r w:rsidR="006C7F6E">
        <w:t xml:space="preserve">(2007) </w:t>
      </w:r>
      <w:r>
        <w:t>Un futuro justo, recursos limitados y justicia global</w:t>
      </w:r>
      <w:r w:rsidR="006C7F6E">
        <w:t xml:space="preserve">. Editorial ICARIA. Barcelona, España. </w:t>
      </w:r>
    </w:p>
    <w:p w14:paraId="6A184DD4" w14:textId="77777777" w:rsidR="00493FAC" w:rsidRPr="00697E9A" w:rsidRDefault="00697E9A" w:rsidP="00697E9A">
      <w:pPr>
        <w:tabs>
          <w:tab w:val="left" w:pos="8577"/>
        </w:tabs>
      </w:pPr>
      <w:r>
        <w:tab/>
      </w:r>
    </w:p>
    <w:sectPr w:rsidR="00493FAC" w:rsidRPr="00697E9A" w:rsidSect="00697E9A">
      <w:pgSz w:w="12242" w:h="18711" w:code="5"/>
      <w:pgMar w:top="1417" w:right="1701" w:bottom="1417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BB4B2" w14:textId="77777777" w:rsidR="00D6751F" w:rsidRDefault="00D6751F" w:rsidP="001577CA">
      <w:pPr>
        <w:spacing w:after="0" w:line="240" w:lineRule="auto"/>
      </w:pPr>
      <w:r>
        <w:separator/>
      </w:r>
    </w:p>
  </w:endnote>
  <w:endnote w:type="continuationSeparator" w:id="0">
    <w:p w14:paraId="5A882685" w14:textId="77777777" w:rsidR="00D6751F" w:rsidRDefault="00D6751F" w:rsidP="0015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AE00C" w14:textId="77777777" w:rsidR="00D6751F" w:rsidRDefault="00D6751F" w:rsidP="001577CA">
      <w:pPr>
        <w:spacing w:after="0" w:line="240" w:lineRule="auto"/>
      </w:pPr>
      <w:r>
        <w:separator/>
      </w:r>
    </w:p>
  </w:footnote>
  <w:footnote w:type="continuationSeparator" w:id="0">
    <w:p w14:paraId="739E7461" w14:textId="77777777" w:rsidR="00D6751F" w:rsidRDefault="00D6751F" w:rsidP="00157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318"/>
    <w:multiLevelType w:val="hybridMultilevel"/>
    <w:tmpl w:val="049C14AC"/>
    <w:lvl w:ilvl="0" w:tplc="74963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81514"/>
    <w:multiLevelType w:val="hybridMultilevel"/>
    <w:tmpl w:val="4772486E"/>
    <w:lvl w:ilvl="0" w:tplc="3DA68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00B83"/>
    <w:multiLevelType w:val="hybridMultilevel"/>
    <w:tmpl w:val="A00A06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9538B"/>
    <w:multiLevelType w:val="multilevel"/>
    <w:tmpl w:val="1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610D8D"/>
    <w:multiLevelType w:val="hybridMultilevel"/>
    <w:tmpl w:val="4A8684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73B64"/>
    <w:multiLevelType w:val="hybridMultilevel"/>
    <w:tmpl w:val="0C8486A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734DA"/>
    <w:multiLevelType w:val="multilevel"/>
    <w:tmpl w:val="1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6200FD"/>
    <w:multiLevelType w:val="multilevel"/>
    <w:tmpl w:val="1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E73ED3"/>
    <w:multiLevelType w:val="multilevel"/>
    <w:tmpl w:val="9ED25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9">
    <w:nsid w:val="22E14924"/>
    <w:multiLevelType w:val="hybridMultilevel"/>
    <w:tmpl w:val="ECAAE7E2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E3AB6"/>
    <w:multiLevelType w:val="hybridMultilevel"/>
    <w:tmpl w:val="970C406C"/>
    <w:lvl w:ilvl="0" w:tplc="100A0013">
      <w:start w:val="1"/>
      <w:numFmt w:val="upperRoman"/>
      <w:lvlText w:val="%1."/>
      <w:lvlJc w:val="righ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5794F"/>
    <w:multiLevelType w:val="multilevel"/>
    <w:tmpl w:val="1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143A50"/>
    <w:multiLevelType w:val="hybridMultilevel"/>
    <w:tmpl w:val="6E78860E"/>
    <w:lvl w:ilvl="0" w:tplc="B254AC1E">
      <w:start w:val="1"/>
      <w:numFmt w:val="decimal"/>
      <w:lvlText w:val="%1."/>
      <w:lvlJc w:val="left"/>
      <w:pPr>
        <w:ind w:left="430" w:hanging="360"/>
      </w:pPr>
      <w:rPr>
        <w:rFonts w:ascii="Calibri" w:hAnsi="Calibri" w:cs="Calibri" w:hint="default"/>
      </w:rPr>
    </w:lvl>
    <w:lvl w:ilvl="1" w:tplc="100A0019" w:tentative="1">
      <w:start w:val="1"/>
      <w:numFmt w:val="lowerLetter"/>
      <w:lvlText w:val="%2."/>
      <w:lvlJc w:val="left"/>
      <w:pPr>
        <w:ind w:left="1150" w:hanging="360"/>
      </w:pPr>
    </w:lvl>
    <w:lvl w:ilvl="2" w:tplc="100A001B" w:tentative="1">
      <w:start w:val="1"/>
      <w:numFmt w:val="lowerRoman"/>
      <w:lvlText w:val="%3."/>
      <w:lvlJc w:val="right"/>
      <w:pPr>
        <w:ind w:left="1870" w:hanging="180"/>
      </w:pPr>
    </w:lvl>
    <w:lvl w:ilvl="3" w:tplc="100A000F" w:tentative="1">
      <w:start w:val="1"/>
      <w:numFmt w:val="decimal"/>
      <w:lvlText w:val="%4."/>
      <w:lvlJc w:val="left"/>
      <w:pPr>
        <w:ind w:left="2590" w:hanging="360"/>
      </w:pPr>
    </w:lvl>
    <w:lvl w:ilvl="4" w:tplc="100A0019" w:tentative="1">
      <w:start w:val="1"/>
      <w:numFmt w:val="lowerLetter"/>
      <w:lvlText w:val="%5."/>
      <w:lvlJc w:val="left"/>
      <w:pPr>
        <w:ind w:left="3310" w:hanging="360"/>
      </w:pPr>
    </w:lvl>
    <w:lvl w:ilvl="5" w:tplc="100A001B" w:tentative="1">
      <w:start w:val="1"/>
      <w:numFmt w:val="lowerRoman"/>
      <w:lvlText w:val="%6."/>
      <w:lvlJc w:val="right"/>
      <w:pPr>
        <w:ind w:left="4030" w:hanging="180"/>
      </w:pPr>
    </w:lvl>
    <w:lvl w:ilvl="6" w:tplc="100A000F" w:tentative="1">
      <w:start w:val="1"/>
      <w:numFmt w:val="decimal"/>
      <w:lvlText w:val="%7."/>
      <w:lvlJc w:val="left"/>
      <w:pPr>
        <w:ind w:left="4750" w:hanging="360"/>
      </w:pPr>
    </w:lvl>
    <w:lvl w:ilvl="7" w:tplc="100A0019" w:tentative="1">
      <w:start w:val="1"/>
      <w:numFmt w:val="lowerLetter"/>
      <w:lvlText w:val="%8."/>
      <w:lvlJc w:val="left"/>
      <w:pPr>
        <w:ind w:left="5470" w:hanging="360"/>
      </w:pPr>
    </w:lvl>
    <w:lvl w:ilvl="8" w:tplc="10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3">
    <w:nsid w:val="422A7A82"/>
    <w:multiLevelType w:val="hybridMultilevel"/>
    <w:tmpl w:val="E086142C"/>
    <w:lvl w:ilvl="0" w:tplc="65F0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5B7EB2"/>
    <w:multiLevelType w:val="hybridMultilevel"/>
    <w:tmpl w:val="827C3C5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45D01"/>
    <w:multiLevelType w:val="hybridMultilevel"/>
    <w:tmpl w:val="D452F40E"/>
    <w:lvl w:ilvl="0" w:tplc="88EEBBFA">
      <w:start w:val="1"/>
      <w:numFmt w:val="decimal"/>
      <w:lvlText w:val="%1."/>
      <w:lvlJc w:val="left"/>
      <w:pPr>
        <w:ind w:left="67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4C7020E8"/>
    <w:multiLevelType w:val="hybridMultilevel"/>
    <w:tmpl w:val="507895CC"/>
    <w:lvl w:ilvl="0" w:tplc="65F00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F2762"/>
    <w:multiLevelType w:val="hybridMultilevel"/>
    <w:tmpl w:val="A53A11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804B5"/>
    <w:multiLevelType w:val="multilevel"/>
    <w:tmpl w:val="1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E733F6E"/>
    <w:multiLevelType w:val="multilevel"/>
    <w:tmpl w:val="1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FC71BD8"/>
    <w:multiLevelType w:val="hybridMultilevel"/>
    <w:tmpl w:val="BFF822F4"/>
    <w:lvl w:ilvl="0" w:tplc="65F005E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790" w:hanging="360"/>
      </w:pPr>
    </w:lvl>
    <w:lvl w:ilvl="2" w:tplc="100A001B" w:tentative="1">
      <w:start w:val="1"/>
      <w:numFmt w:val="lowerRoman"/>
      <w:lvlText w:val="%3."/>
      <w:lvlJc w:val="right"/>
      <w:pPr>
        <w:ind w:left="1510" w:hanging="180"/>
      </w:pPr>
    </w:lvl>
    <w:lvl w:ilvl="3" w:tplc="100A000F" w:tentative="1">
      <w:start w:val="1"/>
      <w:numFmt w:val="decimal"/>
      <w:lvlText w:val="%4."/>
      <w:lvlJc w:val="left"/>
      <w:pPr>
        <w:ind w:left="2230" w:hanging="360"/>
      </w:pPr>
    </w:lvl>
    <w:lvl w:ilvl="4" w:tplc="100A0019" w:tentative="1">
      <w:start w:val="1"/>
      <w:numFmt w:val="lowerLetter"/>
      <w:lvlText w:val="%5."/>
      <w:lvlJc w:val="left"/>
      <w:pPr>
        <w:ind w:left="2950" w:hanging="360"/>
      </w:pPr>
    </w:lvl>
    <w:lvl w:ilvl="5" w:tplc="100A001B" w:tentative="1">
      <w:start w:val="1"/>
      <w:numFmt w:val="lowerRoman"/>
      <w:lvlText w:val="%6."/>
      <w:lvlJc w:val="right"/>
      <w:pPr>
        <w:ind w:left="3670" w:hanging="180"/>
      </w:pPr>
    </w:lvl>
    <w:lvl w:ilvl="6" w:tplc="100A000F" w:tentative="1">
      <w:start w:val="1"/>
      <w:numFmt w:val="decimal"/>
      <w:lvlText w:val="%7."/>
      <w:lvlJc w:val="left"/>
      <w:pPr>
        <w:ind w:left="4390" w:hanging="360"/>
      </w:pPr>
    </w:lvl>
    <w:lvl w:ilvl="7" w:tplc="100A0019" w:tentative="1">
      <w:start w:val="1"/>
      <w:numFmt w:val="lowerLetter"/>
      <w:lvlText w:val="%8."/>
      <w:lvlJc w:val="left"/>
      <w:pPr>
        <w:ind w:left="5110" w:hanging="360"/>
      </w:pPr>
    </w:lvl>
    <w:lvl w:ilvl="8" w:tplc="100A001B" w:tentative="1">
      <w:start w:val="1"/>
      <w:numFmt w:val="lowerRoman"/>
      <w:lvlText w:val="%9."/>
      <w:lvlJc w:val="right"/>
      <w:pPr>
        <w:ind w:left="5830" w:hanging="180"/>
      </w:pPr>
    </w:lvl>
  </w:abstractNum>
  <w:abstractNum w:abstractNumId="21">
    <w:nsid w:val="608236E8"/>
    <w:multiLevelType w:val="hybridMultilevel"/>
    <w:tmpl w:val="EFE6CA88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C2FBC"/>
    <w:multiLevelType w:val="hybridMultilevel"/>
    <w:tmpl w:val="0C8486A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0209A"/>
    <w:multiLevelType w:val="hybridMultilevel"/>
    <w:tmpl w:val="4D7AB1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CF0459"/>
    <w:multiLevelType w:val="hybridMultilevel"/>
    <w:tmpl w:val="0E0AE4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A2D6A"/>
    <w:multiLevelType w:val="hybridMultilevel"/>
    <w:tmpl w:val="FDCAB4BA"/>
    <w:lvl w:ilvl="0" w:tplc="65F00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70DD4"/>
    <w:multiLevelType w:val="hybridMultilevel"/>
    <w:tmpl w:val="9D400FB8"/>
    <w:lvl w:ilvl="0" w:tplc="4D1484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F7BE0"/>
    <w:multiLevelType w:val="hybridMultilevel"/>
    <w:tmpl w:val="C65084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C2E8E"/>
    <w:multiLevelType w:val="multilevel"/>
    <w:tmpl w:val="1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50D3FFC"/>
    <w:multiLevelType w:val="hybridMultilevel"/>
    <w:tmpl w:val="B81A76A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A4F29"/>
    <w:multiLevelType w:val="hybridMultilevel"/>
    <w:tmpl w:val="0C8486A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52089"/>
    <w:multiLevelType w:val="hybridMultilevel"/>
    <w:tmpl w:val="A0B6D7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5"/>
  </w:num>
  <w:num w:numId="4">
    <w:abstractNumId w:val="0"/>
  </w:num>
  <w:num w:numId="5">
    <w:abstractNumId w:val="4"/>
  </w:num>
  <w:num w:numId="6">
    <w:abstractNumId w:val="17"/>
  </w:num>
  <w:num w:numId="7">
    <w:abstractNumId w:val="8"/>
  </w:num>
  <w:num w:numId="8">
    <w:abstractNumId w:val="27"/>
  </w:num>
  <w:num w:numId="9">
    <w:abstractNumId w:val="24"/>
  </w:num>
  <w:num w:numId="10">
    <w:abstractNumId w:val="13"/>
  </w:num>
  <w:num w:numId="11">
    <w:abstractNumId w:val="1"/>
  </w:num>
  <w:num w:numId="12">
    <w:abstractNumId w:val="2"/>
  </w:num>
  <w:num w:numId="13">
    <w:abstractNumId w:val="31"/>
  </w:num>
  <w:num w:numId="14">
    <w:abstractNumId w:val="23"/>
  </w:num>
  <w:num w:numId="15">
    <w:abstractNumId w:val="14"/>
  </w:num>
  <w:num w:numId="16">
    <w:abstractNumId w:val="22"/>
  </w:num>
  <w:num w:numId="17">
    <w:abstractNumId w:val="20"/>
  </w:num>
  <w:num w:numId="18">
    <w:abstractNumId w:val="12"/>
  </w:num>
  <w:num w:numId="19">
    <w:abstractNumId w:val="7"/>
  </w:num>
  <w:num w:numId="20">
    <w:abstractNumId w:val="3"/>
  </w:num>
  <w:num w:numId="21">
    <w:abstractNumId w:val="28"/>
  </w:num>
  <w:num w:numId="22">
    <w:abstractNumId w:val="6"/>
  </w:num>
  <w:num w:numId="23">
    <w:abstractNumId w:val="19"/>
  </w:num>
  <w:num w:numId="24">
    <w:abstractNumId w:val="30"/>
  </w:num>
  <w:num w:numId="25">
    <w:abstractNumId w:val="18"/>
  </w:num>
  <w:num w:numId="26">
    <w:abstractNumId w:val="11"/>
  </w:num>
  <w:num w:numId="27">
    <w:abstractNumId w:val="5"/>
  </w:num>
  <w:num w:numId="28">
    <w:abstractNumId w:val="29"/>
  </w:num>
  <w:num w:numId="29">
    <w:abstractNumId w:val="9"/>
  </w:num>
  <w:num w:numId="30">
    <w:abstractNumId w:val="16"/>
  </w:num>
  <w:num w:numId="31">
    <w:abstractNumId w:val="2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22"/>
    <w:rsid w:val="00011C40"/>
    <w:rsid w:val="00020136"/>
    <w:rsid w:val="00020CEC"/>
    <w:rsid w:val="000358FA"/>
    <w:rsid w:val="00064D7F"/>
    <w:rsid w:val="00066129"/>
    <w:rsid w:val="00094492"/>
    <w:rsid w:val="000B58D8"/>
    <w:rsid w:val="000C49A4"/>
    <w:rsid w:val="000D4552"/>
    <w:rsid w:val="000D7A6D"/>
    <w:rsid w:val="000E769B"/>
    <w:rsid w:val="00101599"/>
    <w:rsid w:val="0010426F"/>
    <w:rsid w:val="001577CA"/>
    <w:rsid w:val="001603BF"/>
    <w:rsid w:val="0017569C"/>
    <w:rsid w:val="00197F4A"/>
    <w:rsid w:val="001A6BD5"/>
    <w:rsid w:val="001B4BD1"/>
    <w:rsid w:val="001D344D"/>
    <w:rsid w:val="001D7619"/>
    <w:rsid w:val="001F2FCD"/>
    <w:rsid w:val="002236AF"/>
    <w:rsid w:val="00230F8E"/>
    <w:rsid w:val="00236E32"/>
    <w:rsid w:val="00251E81"/>
    <w:rsid w:val="002651C5"/>
    <w:rsid w:val="00283D56"/>
    <w:rsid w:val="00292997"/>
    <w:rsid w:val="00292C1C"/>
    <w:rsid w:val="002A07DC"/>
    <w:rsid w:val="002B5AE7"/>
    <w:rsid w:val="002B7548"/>
    <w:rsid w:val="002E034C"/>
    <w:rsid w:val="00312BB4"/>
    <w:rsid w:val="003148FC"/>
    <w:rsid w:val="00314BD2"/>
    <w:rsid w:val="00352055"/>
    <w:rsid w:val="003851AB"/>
    <w:rsid w:val="00385BA2"/>
    <w:rsid w:val="003C75EB"/>
    <w:rsid w:val="003D6309"/>
    <w:rsid w:val="003F22D9"/>
    <w:rsid w:val="003F39A6"/>
    <w:rsid w:val="003F6B7A"/>
    <w:rsid w:val="00405BAE"/>
    <w:rsid w:val="00460651"/>
    <w:rsid w:val="00493FAC"/>
    <w:rsid w:val="004D70B7"/>
    <w:rsid w:val="00516D2F"/>
    <w:rsid w:val="005226BE"/>
    <w:rsid w:val="00532CF1"/>
    <w:rsid w:val="00536905"/>
    <w:rsid w:val="005558C2"/>
    <w:rsid w:val="00556136"/>
    <w:rsid w:val="0055688C"/>
    <w:rsid w:val="005A2E84"/>
    <w:rsid w:val="005D026B"/>
    <w:rsid w:val="005D281F"/>
    <w:rsid w:val="005D403E"/>
    <w:rsid w:val="006017BB"/>
    <w:rsid w:val="0061579E"/>
    <w:rsid w:val="006626A1"/>
    <w:rsid w:val="00697E9A"/>
    <w:rsid w:val="006C7F6E"/>
    <w:rsid w:val="00704BCB"/>
    <w:rsid w:val="00707298"/>
    <w:rsid w:val="00712A8A"/>
    <w:rsid w:val="007206F7"/>
    <w:rsid w:val="007276AF"/>
    <w:rsid w:val="00743E50"/>
    <w:rsid w:val="00753344"/>
    <w:rsid w:val="00754233"/>
    <w:rsid w:val="00757502"/>
    <w:rsid w:val="0076044D"/>
    <w:rsid w:val="00783391"/>
    <w:rsid w:val="00783F38"/>
    <w:rsid w:val="007A7A62"/>
    <w:rsid w:val="007E25A0"/>
    <w:rsid w:val="0081192D"/>
    <w:rsid w:val="008227E2"/>
    <w:rsid w:val="00825DF0"/>
    <w:rsid w:val="008272A8"/>
    <w:rsid w:val="008457F5"/>
    <w:rsid w:val="0088480F"/>
    <w:rsid w:val="008B364B"/>
    <w:rsid w:val="008C506C"/>
    <w:rsid w:val="008E255F"/>
    <w:rsid w:val="008F506A"/>
    <w:rsid w:val="0091037F"/>
    <w:rsid w:val="00927C83"/>
    <w:rsid w:val="00940703"/>
    <w:rsid w:val="00956C10"/>
    <w:rsid w:val="009616BC"/>
    <w:rsid w:val="00961A22"/>
    <w:rsid w:val="009625C2"/>
    <w:rsid w:val="00973882"/>
    <w:rsid w:val="00986342"/>
    <w:rsid w:val="009E2302"/>
    <w:rsid w:val="00A01D4A"/>
    <w:rsid w:val="00A16597"/>
    <w:rsid w:val="00A23CD3"/>
    <w:rsid w:val="00A3544B"/>
    <w:rsid w:val="00A67528"/>
    <w:rsid w:val="00AB616F"/>
    <w:rsid w:val="00AD474A"/>
    <w:rsid w:val="00AE7784"/>
    <w:rsid w:val="00B242ED"/>
    <w:rsid w:val="00B24A12"/>
    <w:rsid w:val="00B31996"/>
    <w:rsid w:val="00B31C5F"/>
    <w:rsid w:val="00B336B2"/>
    <w:rsid w:val="00B34F32"/>
    <w:rsid w:val="00B41AEB"/>
    <w:rsid w:val="00B46A14"/>
    <w:rsid w:val="00B8189A"/>
    <w:rsid w:val="00BA3CC2"/>
    <w:rsid w:val="00BA5632"/>
    <w:rsid w:val="00BB45D3"/>
    <w:rsid w:val="00BB5BFB"/>
    <w:rsid w:val="00BB6962"/>
    <w:rsid w:val="00BC6AB0"/>
    <w:rsid w:val="00BD2961"/>
    <w:rsid w:val="00BE5313"/>
    <w:rsid w:val="00BE721D"/>
    <w:rsid w:val="00C006D8"/>
    <w:rsid w:val="00C046AC"/>
    <w:rsid w:val="00C21763"/>
    <w:rsid w:val="00C23D6C"/>
    <w:rsid w:val="00C4685B"/>
    <w:rsid w:val="00CA355E"/>
    <w:rsid w:val="00CA5C9B"/>
    <w:rsid w:val="00CE3753"/>
    <w:rsid w:val="00D3539E"/>
    <w:rsid w:val="00D44A77"/>
    <w:rsid w:val="00D50BC2"/>
    <w:rsid w:val="00D515EE"/>
    <w:rsid w:val="00D6070E"/>
    <w:rsid w:val="00D63D5F"/>
    <w:rsid w:val="00D6751F"/>
    <w:rsid w:val="00D92D80"/>
    <w:rsid w:val="00DD7B51"/>
    <w:rsid w:val="00DE6C3A"/>
    <w:rsid w:val="00E04534"/>
    <w:rsid w:val="00E452B2"/>
    <w:rsid w:val="00E76BF2"/>
    <w:rsid w:val="00E828E0"/>
    <w:rsid w:val="00EA7097"/>
    <w:rsid w:val="00EB0AF6"/>
    <w:rsid w:val="00EB42C8"/>
    <w:rsid w:val="00EC7CFE"/>
    <w:rsid w:val="00EE4D96"/>
    <w:rsid w:val="00EF0758"/>
    <w:rsid w:val="00EF08AB"/>
    <w:rsid w:val="00EF0DB6"/>
    <w:rsid w:val="00EF48E3"/>
    <w:rsid w:val="00F023A4"/>
    <w:rsid w:val="00F405C7"/>
    <w:rsid w:val="00F81DC9"/>
    <w:rsid w:val="00FE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AC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A2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D70B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023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5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77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7CA"/>
  </w:style>
  <w:style w:type="paragraph" w:styleId="Piedepgina">
    <w:name w:val="footer"/>
    <w:basedOn w:val="Normal"/>
    <w:link w:val="PiedepginaCar"/>
    <w:uiPriority w:val="99"/>
    <w:unhideWhenUsed/>
    <w:rsid w:val="001577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7CA"/>
  </w:style>
  <w:style w:type="paragraph" w:styleId="Ttulo">
    <w:name w:val="Title"/>
    <w:basedOn w:val="Normal"/>
    <w:link w:val="TtuloCar"/>
    <w:qFormat/>
    <w:rsid w:val="0010159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01599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Sombreadoclaro">
    <w:name w:val="Light Shading"/>
    <w:basedOn w:val="Tablaconefectos3D1"/>
    <w:uiPriority w:val="60"/>
    <w:rsid w:val="005A2E84"/>
    <w:pPr>
      <w:spacing w:after="0" w:line="240" w:lineRule="auto"/>
    </w:pPr>
    <w:rPr>
      <w:color w:val="000000" w:themeColor="text1" w:themeShade="BF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pPr>
        <w:spacing w:before="0" w:after="0" w:line="240" w:lineRule="auto"/>
      </w:pPr>
      <w:rPr>
        <w:b/>
        <w:bCs/>
        <w:color w:val="80008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5A2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81192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192D"/>
    <w:rPr>
      <w:color w:val="808080"/>
      <w:shd w:val="clear" w:color="auto" w:fill="E6E6E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E23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A2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D70B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023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5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77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7CA"/>
  </w:style>
  <w:style w:type="paragraph" w:styleId="Piedepgina">
    <w:name w:val="footer"/>
    <w:basedOn w:val="Normal"/>
    <w:link w:val="PiedepginaCar"/>
    <w:uiPriority w:val="99"/>
    <w:unhideWhenUsed/>
    <w:rsid w:val="001577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7CA"/>
  </w:style>
  <w:style w:type="paragraph" w:styleId="Ttulo">
    <w:name w:val="Title"/>
    <w:basedOn w:val="Normal"/>
    <w:link w:val="TtuloCar"/>
    <w:qFormat/>
    <w:rsid w:val="0010159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01599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Sombreadoclaro">
    <w:name w:val="Light Shading"/>
    <w:basedOn w:val="Tablaconefectos3D1"/>
    <w:uiPriority w:val="60"/>
    <w:rsid w:val="005A2E84"/>
    <w:pPr>
      <w:spacing w:after="0" w:line="240" w:lineRule="auto"/>
    </w:pPr>
    <w:rPr>
      <w:color w:val="000000" w:themeColor="text1" w:themeShade="BF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pPr>
        <w:spacing w:before="0" w:after="0" w:line="240" w:lineRule="auto"/>
      </w:pPr>
      <w:rPr>
        <w:b/>
        <w:bCs/>
        <w:color w:val="80008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5A2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81192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192D"/>
    <w:rPr>
      <w:color w:val="808080"/>
      <w:shd w:val="clear" w:color="auto" w:fill="E6E6E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E2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yperlink" Target="https://www.academia.edu/28799749/Derecho_Ambiental_Efectivo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_Loq6OnPWW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33E61-C668-40D9-8F6C-57260D00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1282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POSTGRADO</dc:creator>
  <cp:lastModifiedBy>CONADEA</cp:lastModifiedBy>
  <cp:revision>2</cp:revision>
  <cp:lastPrinted>2020-02-12T16:14:00Z</cp:lastPrinted>
  <dcterms:created xsi:type="dcterms:W3CDTF">2022-03-03T20:24:00Z</dcterms:created>
  <dcterms:modified xsi:type="dcterms:W3CDTF">2022-03-03T20:24:00Z</dcterms:modified>
</cp:coreProperties>
</file>